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2E" w:rsidRDefault="00BC7A2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6217920</wp:posOffset>
            </wp:positionH>
            <wp:positionV relativeFrom="margin">
              <wp:posOffset>-99060</wp:posOffset>
            </wp:positionV>
            <wp:extent cx="655320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3037"/>
        <w:tblW w:w="10437" w:type="dxa"/>
        <w:tblLook w:val="04A0" w:firstRow="1" w:lastRow="0" w:firstColumn="1" w:lastColumn="0" w:noHBand="0" w:noVBand="1"/>
      </w:tblPr>
      <w:tblGrid>
        <w:gridCol w:w="3403"/>
        <w:gridCol w:w="6798"/>
        <w:gridCol w:w="236"/>
      </w:tblGrid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Name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Organisation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Contact e-mail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Telephone number</w:t>
            </w:r>
          </w:p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950F82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Address for invoice</w:t>
            </w:r>
          </w:p>
          <w:p w:rsidR="00950F82" w:rsidRPr="00950F82" w:rsidRDefault="00950F82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Purchase Order Number</w:t>
            </w:r>
            <w:r w:rsidRPr="00950F82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hire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Time 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(including event &amp; set-up/clear-up times)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Event name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950F82">
        <w:trPr>
          <w:gridAfter w:val="1"/>
          <w:wAfter w:w="236" w:type="dxa"/>
          <w:trHeight w:val="7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Brief description of your event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Venue Hire space booked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layout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attendees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Equipment required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6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 / Coffee 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(number of rounds with times)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Catering </w:t>
            </w:r>
          </w:p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if so note who is providing</w:t>
            </w: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Will there be alcohol at the event? 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(we don't have an alcohol licence but can apply for a temporary one at £10 if needed)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7A2E" w:rsidRPr="00BC7A2E" w:rsidTr="00BC7A2E">
        <w:trPr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Access requirements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Would you like a GWL Welcome? 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(an introduction to GWL or tour of the building for your event attendees)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Will you be charging for this event? </w:t>
            </w:r>
          </w:p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(if so how much)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12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Y="157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C7A2E" w:rsidRPr="00BC7A2E" w:rsidTr="004F3867">
        <w:trPr>
          <w:trHeight w:val="28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4F3867" w:rsidRDefault="004F3867" w:rsidP="00BC7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Glasgow Women’s Library - </w:t>
            </w:r>
            <w:r w:rsidR="00BC7A2E" w:rsidRPr="004F386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Venue Hire Booking Form </w:t>
            </w:r>
          </w:p>
        </w:tc>
      </w:tr>
      <w:tr w:rsidR="00BC7A2E" w:rsidRPr="00BC7A2E" w:rsidTr="004F3867">
        <w:trPr>
          <w:trHeight w:val="288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F386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Please read our Terms and Conditions prior to making your booking</w:t>
            </w:r>
          </w:p>
        </w:tc>
      </w:tr>
      <w:tr w:rsidR="00BC7A2E" w:rsidRPr="00BC7A2E" w:rsidTr="004F3867">
        <w:trPr>
          <w:trHeight w:val="405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4F3867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3867">
              <w:rPr>
                <w:rFonts w:ascii="Arial" w:eastAsia="Times New Roman" w:hAnsi="Arial" w:cs="Arial"/>
                <w:color w:val="000000"/>
                <w:lang w:eastAsia="en-GB"/>
              </w:rPr>
              <w:t>In completing this Booking Form you are accepting the TERMS AND CONDITIONS OF VENUE HIRE AT GLASGOW WOMEN’S LIBRARY (GWL)</w:t>
            </w:r>
          </w:p>
        </w:tc>
      </w:tr>
    </w:tbl>
    <w:p w:rsidR="00BC7A2E" w:rsidRDefault="00BC7A2E" w:rsidP="00BC7A2E"/>
    <w:sectPr w:rsidR="00BC7A2E" w:rsidSect="004F386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B1" w:rsidRDefault="000C24B1" w:rsidP="00BC7A2E">
      <w:pPr>
        <w:spacing w:after="0" w:line="240" w:lineRule="auto"/>
      </w:pPr>
      <w:r>
        <w:separator/>
      </w:r>
    </w:p>
  </w:endnote>
  <w:endnote w:type="continuationSeparator" w:id="0">
    <w:p w:rsidR="000C24B1" w:rsidRDefault="000C24B1" w:rsidP="00BC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B1" w:rsidRDefault="000C24B1" w:rsidP="00BC7A2E">
      <w:pPr>
        <w:spacing w:after="0" w:line="240" w:lineRule="auto"/>
      </w:pPr>
      <w:r>
        <w:separator/>
      </w:r>
    </w:p>
  </w:footnote>
  <w:footnote w:type="continuationSeparator" w:id="0">
    <w:p w:rsidR="000C24B1" w:rsidRDefault="000C24B1" w:rsidP="00BC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E"/>
    <w:rsid w:val="000C24B1"/>
    <w:rsid w:val="00317EE9"/>
    <w:rsid w:val="004F3867"/>
    <w:rsid w:val="006B7767"/>
    <w:rsid w:val="00950F82"/>
    <w:rsid w:val="00BC7A2E"/>
    <w:rsid w:val="00E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1BDF-F770-47BB-8555-AC879C3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2E"/>
  </w:style>
  <w:style w:type="paragraph" w:styleId="Footer">
    <w:name w:val="footer"/>
    <w:basedOn w:val="Normal"/>
    <w:link w:val="FooterChar"/>
    <w:uiPriority w:val="99"/>
    <w:unhideWhenUsed/>
    <w:rsid w:val="00BC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MattieR</dc:creator>
  <cp:keywords/>
  <dc:description/>
  <cp:lastModifiedBy>Sue</cp:lastModifiedBy>
  <cp:revision>2</cp:revision>
  <dcterms:created xsi:type="dcterms:W3CDTF">2020-03-18T15:28:00Z</dcterms:created>
  <dcterms:modified xsi:type="dcterms:W3CDTF">2024-03-12T12:56:00Z</dcterms:modified>
</cp:coreProperties>
</file>