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32" w:rsidRDefault="009D6E8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2357755" cy="2357755"/>
            <wp:effectExtent l="0" t="0" r="4445" b="444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84" w:rsidRDefault="009D6E8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D6E84" w:rsidRDefault="009D6E8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Pr="009D6E84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52"/>
          <w:szCs w:val="52"/>
        </w:rPr>
      </w:pPr>
      <w:r w:rsidRPr="009D6E84">
        <w:rPr>
          <w:rFonts w:asciiTheme="majorHAnsi" w:hAnsiTheme="majorHAnsi" w:cstheme="majorHAnsi"/>
          <w:b/>
          <w:sz w:val="52"/>
          <w:szCs w:val="52"/>
        </w:rPr>
        <w:t>Women in the Landscape Resource List</w:t>
      </w:r>
    </w:p>
    <w:p w:rsidR="000F6F4D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154F64" w:rsidRDefault="00154F6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0F6F4D" w:rsidRPr="000D410B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0D410B">
        <w:rPr>
          <w:rFonts w:asciiTheme="majorHAnsi" w:hAnsiTheme="majorHAnsi" w:cstheme="majorHAnsi"/>
          <w:b/>
          <w:sz w:val="36"/>
          <w:szCs w:val="36"/>
          <w:u w:val="single"/>
        </w:rPr>
        <w:t>Contents</w:t>
      </w:r>
    </w:p>
    <w:p w:rsidR="000F6F4D" w:rsidRDefault="000F6F4D" w:rsidP="000F6F4D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2.</w:t>
      </w:r>
      <w:r w:rsidRPr="000F6F4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02345C">
        <w:rPr>
          <w:rFonts w:asciiTheme="majorHAnsi" w:hAnsiTheme="majorHAnsi" w:cstheme="majorHAnsi"/>
          <w:b/>
          <w:sz w:val="36"/>
          <w:szCs w:val="36"/>
        </w:rPr>
        <w:t>Prose Fiction in GWL collection</w:t>
      </w:r>
    </w:p>
    <w:p w:rsidR="000F6F4D" w:rsidRPr="0002345C" w:rsidRDefault="000F6F4D" w:rsidP="000F6F4D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3. </w:t>
      </w:r>
      <w:r w:rsidRPr="0002345C">
        <w:rPr>
          <w:rFonts w:asciiTheme="majorHAnsi" w:hAnsiTheme="majorHAnsi" w:cstheme="majorHAnsi"/>
          <w:b/>
          <w:sz w:val="36"/>
          <w:szCs w:val="36"/>
        </w:rPr>
        <w:t xml:space="preserve">Poetry in GWL Collection </w:t>
      </w:r>
    </w:p>
    <w:p w:rsidR="000F6F4D" w:rsidRPr="00844D40" w:rsidRDefault="000F6F4D" w:rsidP="000F6F4D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4. </w:t>
      </w:r>
      <w:r w:rsidRPr="00844D40">
        <w:rPr>
          <w:rFonts w:asciiTheme="majorHAnsi" w:hAnsiTheme="majorHAnsi" w:cstheme="majorHAnsi"/>
          <w:b/>
          <w:sz w:val="36"/>
          <w:szCs w:val="36"/>
        </w:rPr>
        <w:t xml:space="preserve">Non-fiction in GWL Collection </w:t>
      </w:r>
    </w:p>
    <w:p w:rsidR="000F6F4D" w:rsidRDefault="009D6E84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8</w:t>
      </w:r>
      <w:r w:rsidR="000F6F4D">
        <w:rPr>
          <w:rFonts w:asciiTheme="majorHAnsi" w:hAnsiTheme="majorHAnsi" w:cstheme="majorHAnsi"/>
          <w:b/>
          <w:sz w:val="36"/>
          <w:szCs w:val="36"/>
        </w:rPr>
        <w:t xml:space="preserve">. </w:t>
      </w:r>
      <w:r w:rsidR="000F6F4D" w:rsidRPr="00844D40">
        <w:rPr>
          <w:rFonts w:asciiTheme="majorHAnsi" w:hAnsiTheme="majorHAnsi" w:cstheme="majorHAnsi"/>
          <w:b/>
          <w:sz w:val="36"/>
          <w:szCs w:val="36"/>
        </w:rPr>
        <w:t>Articles</w:t>
      </w:r>
    </w:p>
    <w:p w:rsidR="000F6F4D" w:rsidRDefault="009D6E84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10</w:t>
      </w:r>
      <w:r w:rsidR="000F6F4D">
        <w:rPr>
          <w:rFonts w:asciiTheme="majorHAnsi" w:hAnsiTheme="majorHAnsi" w:cstheme="majorHAnsi"/>
          <w:b/>
          <w:sz w:val="36"/>
          <w:szCs w:val="36"/>
        </w:rPr>
        <w:t>. Film</w:t>
      </w:r>
    </w:p>
    <w:p w:rsidR="000F6F4D" w:rsidRDefault="000F6F4D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</w:t>
      </w:r>
      <w:r w:rsidR="009D6E84">
        <w:rPr>
          <w:rFonts w:asciiTheme="majorHAnsi" w:hAnsiTheme="majorHAnsi" w:cstheme="majorHAnsi"/>
          <w:b/>
          <w:sz w:val="36"/>
          <w:szCs w:val="36"/>
        </w:rPr>
        <w:t>1</w:t>
      </w:r>
      <w:r>
        <w:rPr>
          <w:rFonts w:asciiTheme="majorHAnsi" w:hAnsiTheme="majorHAnsi" w:cstheme="majorHAnsi"/>
          <w:b/>
          <w:sz w:val="36"/>
          <w:szCs w:val="36"/>
        </w:rPr>
        <w:t>. Podcasts &amp; Websites</w:t>
      </w:r>
    </w:p>
    <w:p w:rsidR="000D410B" w:rsidRDefault="000D410B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</w:t>
      </w:r>
      <w:r w:rsidR="009D6E84">
        <w:rPr>
          <w:rFonts w:asciiTheme="majorHAnsi" w:hAnsiTheme="majorHAnsi" w:cstheme="majorHAnsi"/>
          <w:b/>
          <w:sz w:val="36"/>
          <w:szCs w:val="36"/>
        </w:rPr>
        <w:t>2</w:t>
      </w:r>
      <w:r>
        <w:rPr>
          <w:rFonts w:asciiTheme="majorHAnsi" w:hAnsiTheme="majorHAnsi" w:cstheme="majorHAnsi"/>
          <w:b/>
          <w:sz w:val="36"/>
          <w:szCs w:val="36"/>
        </w:rPr>
        <w:t xml:space="preserve">. GWL Collection Wish List </w:t>
      </w:r>
    </w:p>
    <w:p w:rsidR="000F6F4D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Default="00922332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Default="00922332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Default="00922332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F35798" w:rsidRDefault="00F35798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0D410B" w:rsidRPr="00641A13" w:rsidRDefault="0002345C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Prose Fiction in GWL collection</w:t>
      </w:r>
    </w:p>
    <w:p w:rsidR="00093737" w:rsidRDefault="00093737" w:rsidP="00844D40">
      <w:pPr>
        <w:spacing w:after="240" w:line="240" w:lineRule="auto"/>
        <w:rPr>
          <w:rFonts w:asciiTheme="majorHAnsi" w:hAnsiTheme="majorHAnsi" w:cstheme="majorHAnsi"/>
          <w:sz w:val="28"/>
          <w:szCs w:val="28"/>
        </w:rPr>
      </w:pPr>
    </w:p>
    <w:p w:rsidR="006D24A2" w:rsidRDefault="00093737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Abi Andrews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Word for Woman is Wilderness</w:t>
      </w:r>
    </w:p>
    <w:p w:rsidR="006D24A2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Smith - </w:t>
      </w:r>
      <w:proofErr w:type="gramStart"/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Autumn</w:t>
      </w:r>
      <w:proofErr w:type="gramEnd"/>
    </w:p>
    <w:p w:rsidR="006D24A2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Smith </w:t>
      </w:r>
      <w:proofErr w:type="gram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-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Spring</w:t>
      </w:r>
      <w:proofErr w:type="gramEnd"/>
    </w:p>
    <w:p w:rsidR="00093737" w:rsidRPr="00F77237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Barbara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Gowdy</w:t>
      </w:r>
      <w:proofErr w:type="spellEnd"/>
      <w:r w:rsidR="006D24A2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White Bone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Barbara Kingsolver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Flight Behaviour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Barbara Kingsolver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Prodigal Summer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Katherine Boo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="00681320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Behind the Beautiful </w:t>
      </w:r>
      <w:proofErr w:type="spellStart"/>
      <w:r w:rsidR="00681320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Forevers</w:t>
      </w:r>
      <w:proofErr w:type="spellEnd"/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Kiran Desai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Inheritance of Loss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Marge Piercy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on the Edge of Time</w:t>
      </w:r>
    </w:p>
    <w:p w:rsidR="00093737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Rose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Tremain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Sacred Country</w:t>
      </w:r>
    </w:p>
    <w:p w:rsidR="006D24A2" w:rsidRPr="0002345C" w:rsidRDefault="006D24A2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Sarah Maitland -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Moss Witch and Other Stories</w:t>
      </w:r>
    </w:p>
    <w:p w:rsidR="00093737" w:rsidRPr="00A82735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Zadie Smith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NW</w:t>
      </w:r>
    </w:p>
    <w:p w:rsidR="00093737" w:rsidRDefault="00093737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</w:rPr>
      </w:pPr>
    </w:p>
    <w:p w:rsidR="00844D40" w:rsidRDefault="00844D40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844D40" w:rsidRDefault="00844D40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DB3D06" w:rsidRDefault="00DB3D06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093737" w:rsidRPr="00641A13" w:rsidRDefault="00093737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 xml:space="preserve">Poetry in GWL Collection </w:t>
      </w:r>
    </w:p>
    <w:p w:rsidR="00093737" w:rsidRDefault="00093737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</w:rPr>
      </w:pPr>
      <w:r w:rsidRPr="0002345C">
        <w:rPr>
          <w:rFonts w:asciiTheme="majorHAnsi" w:hAnsiTheme="majorHAnsi" w:cstheme="majorHAnsi"/>
          <w:sz w:val="28"/>
          <w:szCs w:val="28"/>
        </w:rPr>
        <w:t>*to be catalogued</w:t>
      </w:r>
    </w:p>
    <w:p w:rsidR="00A82735" w:rsidRDefault="00A82735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</w:rPr>
      </w:pP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Gill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Russell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lorg-coise</w:t>
      </w:r>
      <w:proofErr w:type="spell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footprint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Helen Mort et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al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Waymaking</w:t>
      </w:r>
      <w:proofErr w:type="spellEnd"/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Janine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Canan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(ed.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She Rises Like the Sun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Jen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Hadfield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Byssus</w:t>
      </w:r>
    </w:p>
    <w:p w:rsidR="00A8273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Kathleen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Jamie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Bonniest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Companie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</w:p>
    <w:p w:rsidR="006D24A2" w:rsidRPr="0002345C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Kathleen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Jamie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Tree House</w:t>
      </w:r>
    </w:p>
    <w:p w:rsidR="006D24A2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Kathleen Jamie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&amp;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Brigid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Collins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Frissure</w:t>
      </w:r>
      <w:proofErr w:type="spellEnd"/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Magma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Poetry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Magma Poetry: The Climate Change Issue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Melissa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Harrison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Spring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Pauline Prior-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Pitt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Written on the Shore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Pauline Prior-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Pitt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Storm Biscuits: Poems about North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Uist</w:t>
      </w:r>
      <w:proofErr w:type="spellEnd"/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Pauline Prior-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Pitt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North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Uist</w:t>
      </w:r>
      <w:proofErr w:type="spell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Sea Poems Oct 2004-Jan 2005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844D40" w:rsidRPr="0029208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Wigtown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Women's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Walk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Singing Over The Bones</w:t>
      </w:r>
    </w:p>
    <w:p w:rsidR="006D24A2" w:rsidRDefault="006D24A2" w:rsidP="00292085">
      <w:pPr>
        <w:spacing w:after="240" w:line="240" w:lineRule="auto"/>
        <w:rPr>
          <w:rFonts w:asciiTheme="majorHAnsi" w:hAnsiTheme="majorHAnsi" w:cstheme="majorHAnsi"/>
          <w:sz w:val="36"/>
          <w:szCs w:val="36"/>
        </w:rPr>
      </w:pPr>
    </w:p>
    <w:p w:rsidR="00DB3D06" w:rsidRDefault="00DB3D06" w:rsidP="00292085">
      <w:pPr>
        <w:spacing w:after="240" w:line="240" w:lineRule="auto"/>
        <w:rPr>
          <w:rFonts w:asciiTheme="majorHAnsi" w:hAnsiTheme="majorHAnsi" w:cstheme="majorHAnsi"/>
          <w:sz w:val="36"/>
          <w:szCs w:val="36"/>
        </w:rPr>
      </w:pPr>
    </w:p>
    <w:p w:rsidR="00292085" w:rsidRPr="00641A13" w:rsidRDefault="00292085" w:rsidP="00292085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 xml:space="preserve">Non-fiction in GWL Collection </w:t>
      </w:r>
    </w:p>
    <w:p w:rsidR="00292085" w:rsidRDefault="00292085" w:rsidP="000D410B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02345C">
        <w:rPr>
          <w:rFonts w:asciiTheme="majorHAnsi" w:hAnsiTheme="majorHAnsi" w:cstheme="majorHAnsi"/>
          <w:sz w:val="28"/>
          <w:szCs w:val="28"/>
        </w:rPr>
        <w:t>*to be catalogued</w:t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  <w:r>
        <w:rPr>
          <w:rFonts w:asciiTheme="majorHAnsi" w:hAnsiTheme="majorHAnsi" w:cstheme="majorHAnsi"/>
          <w:sz w:val="28"/>
          <w:szCs w:val="28"/>
        </w:rPr>
        <w:t xml:space="preserve">part of Walking Library </w:t>
      </w:r>
    </w:p>
    <w:p w:rsidR="00292085" w:rsidRDefault="00292085" w:rsidP="00292085">
      <w:pPr>
        <w:spacing w:after="240" w:line="240" w:lineRule="auto"/>
        <w:rPr>
          <w:rFonts w:asciiTheme="majorHAnsi" w:hAnsiTheme="majorHAnsi" w:cstheme="majorHAnsi"/>
          <w:sz w:val="36"/>
          <w:szCs w:val="36"/>
        </w:rPr>
      </w:pP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Amanda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Thomson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 Scots Dictionary of Nature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Amy Breeze-Harper (ed.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Sistah</w:t>
      </w:r>
      <w:proofErr w:type="spell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Vegan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Amy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Liptrot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Outrun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Aph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Ko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&amp;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Syl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Ko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spell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Aphro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ism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Essays on Pop Culture, Feminism, and Black Veganism from Two Sisters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Astra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Taylor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Examined Life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Barbara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Kingsolver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Small Wonder: Essays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Carol J.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Adams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Sexual Politics of Meat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Carolina Santo</w:t>
      </w:r>
      <w:r w:rsidR="00F77237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gramStart"/>
      <w:r w:rsidR="00F77237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-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Buchs</w:t>
      </w:r>
      <w:proofErr w:type="spellEnd"/>
      <w:proofErr w:type="gramEnd"/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Caroline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Lucas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Honourable Friends?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Catriona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Sandilands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Good-Natured Feminist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Christiane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Ritter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in the Polar Night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Clare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Ovalmann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Ways to Wander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Clare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Whistler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Gifts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Dervla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Murphy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Eight Feet in the Andes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Donna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Haraway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Staying with the Trouble</w:t>
      </w:r>
    </w:p>
    <w:p w:rsidR="00292085" w:rsidRPr="00F77237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 xml:space="preserve">Donna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Haraway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When Species Meet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Doreen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Massey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For Space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Dorothy Wordsworth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Grasmere and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Alfoxden</w:t>
      </w:r>
      <w:proofErr w:type="spell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Journals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Esther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Woolfson</w:t>
      </w:r>
      <w:proofErr w:type="spellEnd"/>
      <w:r w:rsid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 w:rsid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Field Notes From a Hidden City: An Urban Nature Diary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Eva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Merz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Country Living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292085" w:rsidRDefault="00292085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  <w:vertAlign w:val="superscript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Fay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Musselwhite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Contraflow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6D24A2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Greta </w:t>
      </w:r>
      <w:proofErr w:type="gram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Thunberg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No One Is Too Small To Make A Difference</w:t>
      </w:r>
    </w:p>
    <w:p w:rsidR="00292085" w:rsidRPr="00F77237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Gwen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Moffat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Space Below My Feet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Helen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Macdonald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H is for Hawk</w:t>
      </w:r>
    </w:p>
    <w:p w:rsidR="00A8273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Irene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Diamond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Reweaving the World: The Emergence of Ecofeminism</w:t>
      </w:r>
    </w:p>
    <w:p w:rsidR="006D24A2" w:rsidRPr="00F77237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Isabella Tree </w:t>
      </w:r>
      <w:proofErr w:type="gram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-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Wilding</w:t>
      </w:r>
      <w:proofErr w:type="gramEnd"/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: The Return of Nature to a British Farm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Jane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Robinson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Unsuitable for Ladies: An Anthology of Women Travellers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Jane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Smith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Wild Island: A Year in the Hebrides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Jean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Sprackland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Strands: A Year of Discoveries on the Beach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Jenny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Diski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What I Don’t Know About Animals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 xml:space="preserve">Joni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Seager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Earth Follies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Jhumpa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Lahiri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In Other Words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Katharine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Harmon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You Are Here: Personal Geographies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Katie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Brown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Girl on the Rocks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Kathleen Jamie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gram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Findings</w:t>
      </w:r>
      <w:proofErr w:type="gramEnd"/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Lauren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Elkin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Flaneuse</w:t>
      </w:r>
      <w:proofErr w:type="spellEnd"/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Leonie Caldecott (ed.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Reclaim the Earth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Lesley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Riddoch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proofErr w:type="gramStart"/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Blossom  -</w:t>
      </w:r>
      <w:proofErr w:type="gramEnd"/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What Scotland Needs To Flourish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Linda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Hogan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</w:t>
      </w:r>
      <w:proofErr w:type="gram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 Intimate Nature: The Bond Between Women and Animals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Lisa Kemmerer (ed.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Sister Species: Women, Animals and Social Justice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Margaret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Leigh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Highland Homespun  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Marti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Kheel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(ed.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Nature Ethics 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Mary Jane Jacob and Claudia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Zeiske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proofErr w:type="spellStart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Fernweh</w:t>
      </w:r>
      <w:proofErr w:type="spellEnd"/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Mary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Mellor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Feminism and Ecology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Melissa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Harrison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Rain: Four Walks in English Weather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Nan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Shepherd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Living Mountain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 xml:space="preserve">Olivia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Laing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To The River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Petra Kelly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Fighting for Hope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Rachel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Carson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Sea Around Us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Rachel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Carson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Silent Spring</w:t>
      </w:r>
    </w:p>
    <w:p w:rsidR="00B6370E" w:rsidRDefault="00B6370E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Raynor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Winn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Salt Path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*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Rebecca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Solnit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</w:t>
      </w:r>
      <w:proofErr w:type="gram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 A Field Guide to Getting Lost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Rebecca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Solnit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Wanderlust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Rowena </w:t>
      </w:r>
      <w:proofErr w:type="spellStart"/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Farre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</w:t>
      </w:r>
      <w:proofErr w:type="gramEnd"/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 Seal Morning</w:t>
      </w:r>
    </w:p>
    <w:p w:rsidR="006D24A2" w:rsidRPr="00F77237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Sarah </w:t>
      </w:r>
      <w:proofErr w:type="gram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Maitland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</w:t>
      </w:r>
      <w:proofErr w:type="gramEnd"/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 Gossip From the Forest: The Tangled Roots of Our Forests and </w:t>
      </w:r>
      <w:proofErr w:type="spellStart"/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Fairytales</w:t>
      </w:r>
      <w:proofErr w:type="spellEnd"/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Sharon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Blackie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If Women Rose Rooted</w:t>
      </w:r>
    </w:p>
    <w:p w:rsidR="00A82735" w:rsidRPr="0002345C" w:rsidRDefault="00D025D4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Shilpa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Phadke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="00A82735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Why Loiter? Women and Risk on Mumbai Streets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Sonia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Overall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Art of Walking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Susan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Griffin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and Nature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Vandana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Shiva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Staying Alive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Whitney </w:t>
      </w:r>
      <w:proofErr w:type="gram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Brown</w:t>
      </w:r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</w:t>
      </w:r>
      <w:proofErr w:type="gramEnd"/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Between Stone and Sky: Memoirs of a Waller</w:t>
      </w:r>
    </w:p>
    <w:p w:rsidR="000D410B" w:rsidRDefault="000D410B" w:rsidP="00B6370E">
      <w:pPr>
        <w:spacing w:after="240"/>
        <w:rPr>
          <w:rFonts w:asciiTheme="majorHAnsi" w:hAnsiTheme="majorHAnsi" w:cstheme="majorHAnsi"/>
          <w:sz w:val="36"/>
          <w:szCs w:val="36"/>
        </w:rPr>
      </w:pPr>
    </w:p>
    <w:p w:rsidR="006D24A2" w:rsidRDefault="006D24A2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2345C" w:rsidRPr="00641A13" w:rsidRDefault="0002345C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Articles</w:t>
      </w:r>
    </w:p>
    <w:p w:rsidR="00641A13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B6239A" w:rsidRP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>Islandeering</w:t>
      </w:r>
      <w:proofErr w:type="spellEnd"/>
      <w:r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 -</w:t>
      </w:r>
      <w:r w:rsidR="00B6239A" w:rsidRPr="0002345C"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 The woman walking on the edge of hidden islands</w:t>
      </w:r>
      <w:r w:rsidR="00B6239A"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: </w:t>
      </w:r>
      <w:hyperlink r:id="rId7" w:history="1">
        <w:r w:rsidR="00D025D4" w:rsidRPr="007B359D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www.bbc.co.uk/news/uk-scotland-47960377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>Photographer Margaret Fay Shaw remembered in new film:</w:t>
      </w:r>
      <w:r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 </w:t>
      </w:r>
      <w:hyperlink r:id="rId8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www.bbc.co.uk/news/uk-scotland-highlands-islands-48036796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Pr="00D025D4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risks women take to defend the environment and the rights of indigenous people: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9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www.amnesty.org/en/latest/news/2019/05/risks-women-take-defend-environment-indigenous-people/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121212"/>
          <w:sz w:val="36"/>
          <w:szCs w:val="36"/>
          <w:lang w:eastAsia="en-GB"/>
        </w:rPr>
        <w:t>Seasons of the witch -</w:t>
      </w:r>
      <w:r w:rsidR="00B6239A" w:rsidRPr="0002345C">
        <w:rPr>
          <w:rFonts w:asciiTheme="majorHAnsi" w:eastAsia="Times New Roman" w:hAnsiTheme="majorHAnsi" w:cstheme="majorHAnsi"/>
          <w:color w:val="121212"/>
          <w:sz w:val="36"/>
          <w:szCs w:val="36"/>
          <w:lang w:eastAsia="en-GB"/>
        </w:rPr>
        <w:t xml:space="preserve"> as women we nurture the riches of earth, food and health:</w:t>
      </w:r>
      <w:r w:rsidR="00B6239A">
        <w:rPr>
          <w:rFonts w:asciiTheme="majorHAnsi" w:eastAsia="Times New Roman" w:hAnsiTheme="majorHAnsi" w:cstheme="majorHAnsi"/>
          <w:color w:val="121212"/>
          <w:sz w:val="36"/>
          <w:szCs w:val="36"/>
          <w:lang w:eastAsia="en-GB"/>
        </w:rPr>
        <w:t xml:space="preserve"> </w:t>
      </w:r>
      <w:hyperlink r:id="rId10" w:history="1">
        <w:r w:rsidR="00B6239A"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www.theguardian.com/environment/2019/apr/09/seasons-of-the-witch-as-women-we-nurture-the-riches-of-earth-food-and-health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Ecuador -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Faced with a lack of state protection, Amazonian Women are risking their lives to defend the environment: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1" w:history="1">
        <w:r w:rsidR="00B6239A"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www.amnesty.org/en/latest/news/2019/04/ecuador-mujeres-amazonicas-arriesgan-vida-para-defender-ambiente/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Ensuring Women’s Land Rights in Nigeria Can Mitigate Effects of Climate Change: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2" w:history="1">
        <w:r w:rsidR="00D025D4" w:rsidRPr="007B359D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www.cfr.org/blog/ensuring-womens-land-rights-nigeria-can-mitigate-effects-climate-change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Environmental beach party protest for 100-year-old: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3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www.bbc.co.uk/news/uk-england-cornwall-48160696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F77237" w:rsidRDefault="00B6239A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Women, Gender Equality and Climate Change:</w:t>
      </w:r>
      <w:r w:rsidR="009D6E8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4" w:history="1">
        <w:r w:rsidR="00D025D4" w:rsidRPr="007B359D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www.un.org/womenwatch/feature/climate_change/downloads/Women_and_Climate_Change_Factsheet.pdf</w:t>
        </w:r>
      </w:hyperlink>
    </w:p>
    <w:p w:rsidR="00F77237" w:rsidRDefault="00F77237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F77237">
        <w:rPr>
          <w:rFonts w:asciiTheme="majorHAnsi" w:hAnsiTheme="majorHAnsi" w:cstheme="majorHAnsi"/>
          <w:sz w:val="36"/>
          <w:szCs w:val="36"/>
        </w:rPr>
        <w:t>Women and Climate Change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hAnsiTheme="majorHAnsi" w:cstheme="majorHAnsi"/>
          <w:sz w:val="36"/>
          <w:szCs w:val="36"/>
        </w:rPr>
        <w:t>Impact and Agency in Human Rights, Security, and Economic Development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5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giwps.georgetown.edu/resource/women-and-climate-change/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Greta effect? Meet the schoolgirl climate warriors: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6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www.bbc.co.uk/news/world-48114220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Pr="00844D40" w:rsidRDefault="00B6239A">
      <w:pPr>
        <w:rPr>
          <w:rFonts w:asciiTheme="majorHAnsi" w:hAnsiTheme="majorHAnsi" w:cstheme="majorHAnsi"/>
          <w:b/>
          <w:sz w:val="36"/>
          <w:szCs w:val="36"/>
        </w:rPr>
      </w:pPr>
    </w:p>
    <w:p w:rsidR="0002345C" w:rsidRPr="0002345C" w:rsidRDefault="0002345C">
      <w:pPr>
        <w:rPr>
          <w:rFonts w:asciiTheme="majorHAnsi" w:hAnsiTheme="majorHAnsi" w:cstheme="majorHAnsi"/>
          <w:sz w:val="36"/>
          <w:szCs w:val="36"/>
        </w:rPr>
      </w:pPr>
    </w:p>
    <w:p w:rsidR="0002345C" w:rsidRPr="0002345C" w:rsidRDefault="0002345C">
      <w:pPr>
        <w:rPr>
          <w:rFonts w:asciiTheme="majorHAnsi" w:hAnsiTheme="majorHAnsi" w:cstheme="majorHAnsi"/>
          <w:sz w:val="36"/>
          <w:szCs w:val="36"/>
        </w:rPr>
      </w:pPr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641A13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641A13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D025D4" w:rsidRDefault="00D025D4">
      <w:pPr>
        <w:rPr>
          <w:rFonts w:asciiTheme="majorHAnsi" w:hAnsiTheme="majorHAnsi" w:cstheme="majorHAnsi"/>
          <w:b/>
          <w:sz w:val="36"/>
          <w:szCs w:val="36"/>
        </w:rPr>
      </w:pPr>
    </w:p>
    <w:p w:rsidR="00D025D4" w:rsidRDefault="00D025D4">
      <w:pPr>
        <w:rPr>
          <w:rFonts w:asciiTheme="majorHAnsi" w:hAnsiTheme="majorHAnsi" w:cstheme="majorHAnsi"/>
          <w:b/>
          <w:sz w:val="36"/>
          <w:szCs w:val="36"/>
        </w:rPr>
      </w:pPr>
    </w:p>
    <w:p w:rsidR="00D025D4" w:rsidRDefault="00D025D4">
      <w:pPr>
        <w:rPr>
          <w:rFonts w:asciiTheme="majorHAnsi" w:hAnsiTheme="majorHAnsi" w:cstheme="majorHAnsi"/>
          <w:b/>
          <w:sz w:val="36"/>
          <w:szCs w:val="36"/>
        </w:rPr>
      </w:pPr>
    </w:p>
    <w:p w:rsidR="009D6E84" w:rsidRDefault="009D6E84">
      <w:pPr>
        <w:rPr>
          <w:rFonts w:asciiTheme="majorHAnsi" w:hAnsiTheme="majorHAnsi" w:cstheme="majorHAnsi"/>
          <w:b/>
          <w:sz w:val="36"/>
          <w:szCs w:val="36"/>
        </w:rPr>
      </w:pPr>
    </w:p>
    <w:p w:rsidR="000D410B" w:rsidRPr="000D410B" w:rsidRDefault="0002345C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Film</w:t>
      </w:r>
    </w:p>
    <w:p w:rsidR="00B6239A" w:rsidRPr="000D410B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563C1"/>
          <w:sz w:val="28"/>
          <w:szCs w:val="28"/>
          <w:u w:val="single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Clare Archibald:</w:t>
      </w:r>
      <w:r w:rsidRPr="00D025D4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 xml:space="preserve"> </w:t>
      </w:r>
      <w:hyperlink r:id="rId17" w:history="1">
        <w:r w:rsidRPr="000D410B">
          <w:rPr>
            <w:rFonts w:asciiTheme="majorHAnsi" w:eastAsia="Times New Roman" w:hAnsiTheme="majorHAnsi" w:cstheme="majorHAnsi"/>
            <w:color w:val="0563C1"/>
            <w:sz w:val="28"/>
            <w:szCs w:val="28"/>
            <w:u w:val="single"/>
            <w:lang w:eastAsia="en-GB"/>
          </w:rPr>
          <w:t>https://youtu.be/I1nqfF6TdUg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563C1"/>
          <w:sz w:val="36"/>
          <w:szCs w:val="36"/>
          <w:u w:val="single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Gender inequality is showing up... in climate change | Amber Fletcher |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TEDxRegina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8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www.youtube.com/watch?v=iPigdDzBDOE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Women</w:t>
      </w:r>
      <w:r w:rsid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&amp;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Climate Change: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9" w:history="1">
        <w:r w:rsidR="00D025D4"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www.youtube.com/watch?v=paeptDl4znA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Climate change eroding women's status in Zanzibar: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0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www.youtube.com/watch?v=i4qFvruFFkc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C8422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Philippines - 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Women </w:t>
      </w:r>
      <w:r w:rsidR="000D410B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&amp;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Climate Change: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1" w:history="1">
        <w:r w:rsidR="00B6239A"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www.youtube.com/watch?v=rktPAsqdqp4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Empowering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Maasai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Women for Climate Action: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2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www.youtube.com/watch?v=uZL_f074nQE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Vandana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Shiva - 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We Must Fight Back Against the 1 Percent to Stop the Sixth Mass Extinction: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3" w:history="1">
        <w:r w:rsidR="00B6239A"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www.youtube.com/watch?v=GwxOxQ1AOEg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disarming case to act right now on climate change | Greta Thunberg: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4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www.youtube.com/watch?v=H2QxFM9y0tY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Take One Action Film Catalogue: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5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www.takeoneaction.org.uk/locals-catalogue/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Donna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Haraway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, “Making </w:t>
      </w:r>
      <w:proofErr w:type="spellStart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Oddkin</w:t>
      </w:r>
      <w:proofErr w:type="spellEnd"/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: Story Telling for Earthly Survival”: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6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www.youtube.com/watch?v=z-iEnSztKu8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6D24A2" w:rsidRDefault="00B6239A" w:rsidP="006D24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women too scared of climate change to have children: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7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www.bbc.co.uk/news/av/uk-47442943/the-women-too-scared-of-climate-change-to-have-children</w:t>
        </w:r>
      </w:hyperlink>
    </w:p>
    <w:p w:rsidR="000F6F4D" w:rsidRPr="006D24A2" w:rsidRDefault="000F6F4D" w:rsidP="006D24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Podcasts</w:t>
      </w:r>
    </w:p>
    <w:p w:rsidR="00641A13" w:rsidRDefault="00641A13" w:rsidP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0F6F4D" w:rsidRPr="00D025D4" w:rsidRDefault="000F6F4D" w:rsidP="000F6F4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Mothers of Invention</w:t>
      </w:r>
      <w:r w:rsidR="00D025D4"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: </w:t>
      </w:r>
      <w:hyperlink r:id="rId28" w:history="1">
        <w:r w:rsidR="00D025D4" w:rsidRPr="00D025D4">
          <w:rPr>
            <w:rStyle w:val="Hyperlink"/>
            <w:rFonts w:asciiTheme="majorHAnsi" w:hAnsiTheme="majorHAnsi" w:cstheme="majorHAnsi"/>
            <w:sz w:val="32"/>
            <w:szCs w:val="32"/>
          </w:rPr>
          <w:t>https://www.mothersofinvention.online/</w:t>
        </w:r>
      </w:hyperlink>
    </w:p>
    <w:p w:rsidR="00641A13" w:rsidRPr="00D025D4" w:rsidRDefault="00641A13" w:rsidP="000F6F4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0F6F4D" w:rsidRPr="00D025D4" w:rsidRDefault="000F6F4D" w:rsidP="000F6F4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She Explores</w:t>
      </w:r>
      <w:r w:rsidR="00D025D4"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: </w:t>
      </w:r>
      <w:hyperlink r:id="rId29" w:history="1">
        <w:r w:rsidR="00D025D4" w:rsidRPr="00D025D4">
          <w:rPr>
            <w:rStyle w:val="Hyperlink"/>
            <w:rFonts w:asciiTheme="majorHAnsi" w:hAnsiTheme="majorHAnsi" w:cstheme="majorHAnsi"/>
            <w:sz w:val="32"/>
            <w:szCs w:val="32"/>
          </w:rPr>
          <w:t>https://she-explores.com/</w:t>
        </w:r>
      </w:hyperlink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2345C" w:rsidRPr="00641A13" w:rsidRDefault="000F6F4D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t>Websites</w:t>
      </w:r>
    </w:p>
    <w:p w:rsidR="00641A13" w:rsidRPr="000F6F4D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Anne Colvin: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0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https://annecolvin.com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452FF3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CUNTemporary</w:t>
      </w:r>
      <w:proofErr w:type="spellEnd"/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1" w:history="1">
        <w:r w:rsidR="00B6239A"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https://cuntemporary.org/tag/ecofutures/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452FF3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The Australian Environmental Humanities Hub: </w:t>
      </w:r>
      <w:hyperlink r:id="rId32" w:history="1">
        <w:r w:rsidR="00B6239A"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http://www.aehhub.org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Hannah Boyle: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3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https://scottishhands.com/bio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Sophie Gerrard: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4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https://www.sophiegerrard.com/work/drawn-to-the-land/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Ellis O'Connor: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5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https://www.ellisoconnor.com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0D410B" w:rsidRDefault="00B6239A" w:rsidP="0002345C">
      <w:pPr>
        <w:spacing w:after="0" w:line="240" w:lineRule="auto"/>
        <w:rPr>
          <w:rStyle w:val="Hyperlink"/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Women's Environmental Network: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6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https://www.wen.org.uk</w:t>
        </w:r>
      </w:hyperlink>
    </w:p>
    <w:p w:rsidR="000D410B" w:rsidRDefault="000D410B" w:rsidP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W</w:t>
      </w:r>
      <w:r>
        <w:rPr>
          <w:rFonts w:asciiTheme="majorHAnsi" w:hAnsiTheme="majorHAnsi" w:cstheme="majorHAnsi"/>
          <w:b/>
          <w:sz w:val="36"/>
          <w:szCs w:val="36"/>
          <w:u w:val="single"/>
        </w:rPr>
        <w:t xml:space="preserve">ish List </w:t>
      </w:r>
    </w:p>
    <w:p w:rsidR="006D24A2" w:rsidRPr="006D24A2" w:rsidRDefault="006D24A2" w:rsidP="000D41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</w:pP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Ali Smith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proofErr w:type="gramStart"/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Winter</w:t>
      </w:r>
      <w:proofErr w:type="gram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Penguin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Camille T. Dungy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Trophic Cascade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Wesleyan University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Daisy Johnson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Everything </w:t>
      </w:r>
      <w:proofErr w:type="gramStart"/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Under</w:t>
      </w:r>
      <w:proofErr w:type="gram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Jonathan Cape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Donna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Haraway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Companion Species Manifesto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University of Chicago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Frances Dahlberg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the Gatherer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Yale University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Friends of the Earth/Jenny Hawley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333333"/>
          <w:sz w:val="36"/>
          <w:szCs w:val="36"/>
          <w:lang w:eastAsia="en-GB"/>
        </w:rPr>
        <w:t>Why Women Will Save the Planet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Zed Books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Gwen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Moffat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Space Below My Feet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W&amp;N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Helen Jukes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 Honeybee Heart Has Five Openings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Scribner UK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Irene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Zahava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(ed.)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Through Other Eyes: Animal Stories by Women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Crossing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Janet White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Sheep </w:t>
      </w:r>
      <w:proofErr w:type="spellStart"/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Stell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Constable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Kate Potts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Feral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Bloodaxe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Books Ltd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Larissa Lai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Salt Fish Girl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Thomas Allen Publishers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Laura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Legge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proofErr w:type="spellStart"/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Cala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Head of Zeus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Leila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Aboulela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Bird Summons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W&amp;N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Maja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Lunde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History of Bees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Scribner UK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 xml:space="preserve">Mandy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Higgith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Walrus Mutterer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Saraband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Misc.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Words in the Landscape: Creative Writing from the </w:t>
      </w:r>
      <w:proofErr w:type="gramStart"/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Highlands 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gramEnd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Small Press Publishing Inverness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Misc.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Tide That Turned In Spring: An anthology of work by young writers in the </w:t>
      </w:r>
      <w:proofErr w:type="gramStart"/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Highlands 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spellStart"/>
      <w:proofErr w:type="gramEnd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Moniack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Mhor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Nöel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Sturgeon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Ecofeminist Natures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Routledge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Polly Clark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Tiger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riverrun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DB3D06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Portia Simpson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Gamekeeper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Simon and Schuster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Sarah Moss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Ghost Wall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Granta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Books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Sophie Mackintosh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Water Cure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Hamish Hamilton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Starhawk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Fifth Sacred Thing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Bantam Doubleday Dell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Theresa Corrigan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111111"/>
          <w:sz w:val="36"/>
          <w:szCs w:val="36"/>
          <w:lang w:eastAsia="en-GB"/>
        </w:rPr>
        <w:t>With a Fly's Eye, Whale's Wit and a Woman's Heart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Cleis</w:t>
      </w:r>
      <w:proofErr w:type="spellEnd"/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9D6E84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Tilly Smith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Reindeer: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An Arctic Life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The History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DB3D06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Ursula Le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Guin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333333"/>
          <w:sz w:val="36"/>
          <w:szCs w:val="36"/>
          <w:lang w:eastAsia="en-GB"/>
        </w:rPr>
        <w:t>Dancing at the Edge of the World: Thoughts on Words, Women, Places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Tor Books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Val </w:t>
      </w:r>
      <w:proofErr w:type="spellStart"/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Plumwood</w:t>
      </w:r>
      <w:proofErr w:type="spellEnd"/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Feminism and the Mastery of Nature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Routledge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0D410B" w:rsidRPr="00641A13" w:rsidRDefault="000D410B" w:rsidP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02345C" w:rsidRPr="0002345C" w:rsidRDefault="0002345C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sectPr w:rsidR="0002345C" w:rsidRPr="0002345C" w:rsidSect="006D24A2">
      <w:headerReference w:type="default" r:id="rId3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42" w:rsidRDefault="00F50B42" w:rsidP="00922332">
      <w:pPr>
        <w:spacing w:after="0" w:line="240" w:lineRule="auto"/>
      </w:pPr>
      <w:r>
        <w:separator/>
      </w:r>
    </w:p>
  </w:endnote>
  <w:endnote w:type="continuationSeparator" w:id="0">
    <w:p w:rsidR="00F50B42" w:rsidRDefault="00F50B42" w:rsidP="0092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42" w:rsidRDefault="00F50B42" w:rsidP="00922332">
      <w:pPr>
        <w:spacing w:after="0" w:line="240" w:lineRule="auto"/>
      </w:pPr>
      <w:r>
        <w:separator/>
      </w:r>
    </w:p>
  </w:footnote>
  <w:footnote w:type="continuationSeparator" w:id="0">
    <w:p w:rsidR="00F50B42" w:rsidRDefault="00F50B42" w:rsidP="0092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0B" w:rsidRPr="000F6F4D" w:rsidRDefault="009D6E84" w:rsidP="000F6F4D">
    <w:pPr>
      <w:pStyle w:val="Header"/>
      <w:jc w:val="right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EC7F7D6" wp14:editId="787B975E">
          <wp:simplePos x="0" y="0"/>
          <wp:positionH relativeFrom="column">
            <wp:posOffset>5118100</wp:posOffset>
          </wp:positionH>
          <wp:positionV relativeFrom="paragraph">
            <wp:posOffset>-7620</wp:posOffset>
          </wp:positionV>
          <wp:extent cx="1654810" cy="1515110"/>
          <wp:effectExtent l="0" t="0" r="2540" b="8890"/>
          <wp:wrapTight wrapText="bothSides">
            <wp:wrapPolygon edited="0">
              <wp:start x="0" y="0"/>
              <wp:lineTo x="0" y="21455"/>
              <wp:lineTo x="21384" y="21455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51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59885903"/>
        <w:docPartObj>
          <w:docPartGallery w:val="Page Numbers (Top of Page)"/>
          <w:docPartUnique/>
        </w:docPartObj>
      </w:sdtPr>
      <w:sdtEndPr>
        <w:rPr>
          <w:rFonts w:asciiTheme="majorHAnsi" w:hAnsiTheme="majorHAnsi" w:cstheme="majorHAnsi"/>
          <w:noProof/>
          <w:sz w:val="40"/>
          <w:szCs w:val="40"/>
        </w:rPr>
      </w:sdtEndPr>
      <w:sdtContent>
        <w:r w:rsidR="000D410B" w:rsidRPr="000F6F4D">
          <w:rPr>
            <w:rFonts w:asciiTheme="majorHAnsi" w:hAnsiTheme="majorHAnsi" w:cstheme="majorHAnsi"/>
            <w:sz w:val="40"/>
            <w:szCs w:val="40"/>
          </w:rPr>
          <w:fldChar w:fldCharType="begin"/>
        </w:r>
        <w:r w:rsidR="000D410B" w:rsidRPr="000F6F4D">
          <w:rPr>
            <w:rFonts w:asciiTheme="majorHAnsi" w:hAnsiTheme="majorHAnsi" w:cstheme="majorHAnsi"/>
            <w:sz w:val="40"/>
            <w:szCs w:val="40"/>
          </w:rPr>
          <w:instrText xml:space="preserve"> PAGE   \* MERGEFORMAT </w:instrText>
        </w:r>
        <w:r w:rsidR="000D410B" w:rsidRPr="000F6F4D">
          <w:rPr>
            <w:rFonts w:asciiTheme="majorHAnsi" w:hAnsiTheme="majorHAnsi" w:cstheme="majorHAnsi"/>
            <w:sz w:val="40"/>
            <w:szCs w:val="40"/>
          </w:rPr>
          <w:fldChar w:fldCharType="separate"/>
        </w:r>
        <w:r w:rsidR="00DB3D06">
          <w:rPr>
            <w:rFonts w:asciiTheme="majorHAnsi" w:hAnsiTheme="majorHAnsi" w:cstheme="majorHAnsi"/>
            <w:noProof/>
            <w:sz w:val="40"/>
            <w:szCs w:val="40"/>
          </w:rPr>
          <w:t>13</w:t>
        </w:r>
        <w:r w:rsidR="000D410B" w:rsidRPr="000F6F4D">
          <w:rPr>
            <w:rFonts w:asciiTheme="majorHAnsi" w:hAnsiTheme="majorHAnsi" w:cstheme="majorHAnsi"/>
            <w:noProof/>
            <w:sz w:val="40"/>
            <w:szCs w:val="40"/>
          </w:rPr>
          <w:fldChar w:fldCharType="end"/>
        </w:r>
      </w:sdtContent>
    </w:sdt>
  </w:p>
  <w:p w:rsidR="000D410B" w:rsidRDefault="000D4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C"/>
    <w:rsid w:val="0002345C"/>
    <w:rsid w:val="00093737"/>
    <w:rsid w:val="000D410B"/>
    <w:rsid w:val="000F6F4D"/>
    <w:rsid w:val="00154F64"/>
    <w:rsid w:val="00292085"/>
    <w:rsid w:val="00317EE9"/>
    <w:rsid w:val="00327D6A"/>
    <w:rsid w:val="00452FF3"/>
    <w:rsid w:val="005412BD"/>
    <w:rsid w:val="00641A13"/>
    <w:rsid w:val="00681320"/>
    <w:rsid w:val="006B7767"/>
    <w:rsid w:val="006D24A2"/>
    <w:rsid w:val="00844D40"/>
    <w:rsid w:val="00922332"/>
    <w:rsid w:val="009D6E84"/>
    <w:rsid w:val="00A82735"/>
    <w:rsid w:val="00A844A6"/>
    <w:rsid w:val="00AC26C3"/>
    <w:rsid w:val="00B6239A"/>
    <w:rsid w:val="00B6370E"/>
    <w:rsid w:val="00B872F8"/>
    <w:rsid w:val="00C8422A"/>
    <w:rsid w:val="00CE4747"/>
    <w:rsid w:val="00D025D4"/>
    <w:rsid w:val="00DB3D06"/>
    <w:rsid w:val="00EA71DF"/>
    <w:rsid w:val="00F35798"/>
    <w:rsid w:val="00F50B42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E735-0E39-4A4D-A656-0A1AB539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7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5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32"/>
  </w:style>
  <w:style w:type="paragraph" w:styleId="Footer">
    <w:name w:val="footer"/>
    <w:basedOn w:val="Normal"/>
    <w:link w:val="FooterChar"/>
    <w:uiPriority w:val="99"/>
    <w:unhideWhenUsed/>
    <w:rsid w:val="0092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32"/>
  </w:style>
  <w:style w:type="character" w:styleId="FollowedHyperlink">
    <w:name w:val="FollowedHyperlink"/>
    <w:basedOn w:val="DefaultParagraphFont"/>
    <w:uiPriority w:val="99"/>
    <w:semiHidden/>
    <w:unhideWhenUsed/>
    <w:rsid w:val="00F772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72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72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scotland-highlands-islands-48036796" TargetMode="External"/><Relationship Id="rId13" Type="http://schemas.openxmlformats.org/officeDocument/2006/relationships/hyperlink" Target="https://www.bbc.co.uk/news/uk-england-cornwall-48160696" TargetMode="External"/><Relationship Id="rId18" Type="http://schemas.openxmlformats.org/officeDocument/2006/relationships/hyperlink" Target="https://www.youtube.com/watch?v=iPigdDzBDOE" TargetMode="External"/><Relationship Id="rId26" Type="http://schemas.openxmlformats.org/officeDocument/2006/relationships/hyperlink" Target="https://www.youtube.com/watch?v=z-iEnSztKu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ktPAsqdqp4" TargetMode="External"/><Relationship Id="rId34" Type="http://schemas.openxmlformats.org/officeDocument/2006/relationships/hyperlink" Target="https://www.sophiegerrard.com/work/drawn-to-the-land/" TargetMode="External"/><Relationship Id="rId7" Type="http://schemas.openxmlformats.org/officeDocument/2006/relationships/hyperlink" Target="http://www.bbc.co.uk/news/uk-scotland-47960377" TargetMode="External"/><Relationship Id="rId12" Type="http://schemas.openxmlformats.org/officeDocument/2006/relationships/hyperlink" Target="http://www.cfr.org/blog/ensuring-womens-land-rights-nigeria-can-mitigate-effects-climate-change" TargetMode="External"/><Relationship Id="rId17" Type="http://schemas.openxmlformats.org/officeDocument/2006/relationships/hyperlink" Target="https://youtu.be/I1nqfF6TdUg" TargetMode="External"/><Relationship Id="rId25" Type="http://schemas.openxmlformats.org/officeDocument/2006/relationships/hyperlink" Target="https://www.takeoneaction.org.uk/locals-catalogue/" TargetMode="External"/><Relationship Id="rId33" Type="http://schemas.openxmlformats.org/officeDocument/2006/relationships/hyperlink" Target="https://scottishhands.com/bio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news/world-48114220" TargetMode="External"/><Relationship Id="rId20" Type="http://schemas.openxmlformats.org/officeDocument/2006/relationships/hyperlink" Target="https://www.youtube.com/watch?v=i4qFvruFFkc" TargetMode="External"/><Relationship Id="rId29" Type="http://schemas.openxmlformats.org/officeDocument/2006/relationships/hyperlink" Target="https://she-explore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nesty.org/en/latest/news/2019/04/ecuador-mujeres-amazonicas-arriesgan-vida-para-defender-ambiente/" TargetMode="External"/><Relationship Id="rId24" Type="http://schemas.openxmlformats.org/officeDocument/2006/relationships/hyperlink" Target="https://www.youtube.com/watch?v=H2QxFM9y0tY" TargetMode="External"/><Relationship Id="rId32" Type="http://schemas.openxmlformats.org/officeDocument/2006/relationships/hyperlink" Target="http://www.aehhub.org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giwps.georgetown.edu/resource/women-and-climate-change/" TargetMode="External"/><Relationship Id="rId23" Type="http://schemas.openxmlformats.org/officeDocument/2006/relationships/hyperlink" Target="https://www.youtube.com/watch?v=GwxOxQ1AOEg" TargetMode="External"/><Relationship Id="rId28" Type="http://schemas.openxmlformats.org/officeDocument/2006/relationships/hyperlink" Target="https://www.mothersofinvention.online/" TargetMode="External"/><Relationship Id="rId36" Type="http://schemas.openxmlformats.org/officeDocument/2006/relationships/hyperlink" Target="https://www.wen.org.uk" TargetMode="External"/><Relationship Id="rId10" Type="http://schemas.openxmlformats.org/officeDocument/2006/relationships/hyperlink" Target="https://www.theguardian.com/environment/2019/apr/09/seasons-of-the-witch-as-women-we-nurture-the-riches-of-earth-food-and-health" TargetMode="External"/><Relationship Id="rId19" Type="http://schemas.openxmlformats.org/officeDocument/2006/relationships/hyperlink" Target="http://www.youtube.com/watch?v=paeptDl4znA" TargetMode="External"/><Relationship Id="rId31" Type="http://schemas.openxmlformats.org/officeDocument/2006/relationships/hyperlink" Target="https://cuntemporary.org/tag/ecofutur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nesty.org/en/latest/news/2019/05/risks-women-take-defend-environment-indigenous-people/" TargetMode="External"/><Relationship Id="rId14" Type="http://schemas.openxmlformats.org/officeDocument/2006/relationships/hyperlink" Target="http://www.un.org/womenwatch/feature/climate_change/downloads/Women_and_Climate_Change_Factsheet.pdf" TargetMode="External"/><Relationship Id="rId22" Type="http://schemas.openxmlformats.org/officeDocument/2006/relationships/hyperlink" Target="https://www.youtube.com/watch?v=uZL_f074nQE" TargetMode="External"/><Relationship Id="rId27" Type="http://schemas.openxmlformats.org/officeDocument/2006/relationships/hyperlink" Target="https://www.bbc.co.uk/news/av/uk-47442943/the-women-too-scared-of-climate-change-to-have-children" TargetMode="External"/><Relationship Id="rId30" Type="http://schemas.openxmlformats.org/officeDocument/2006/relationships/hyperlink" Target="https://annecolvin.com" TargetMode="External"/><Relationship Id="rId35" Type="http://schemas.openxmlformats.org/officeDocument/2006/relationships/hyperlink" Target="https://www.ellisocon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MattieR</dc:creator>
  <cp:keywords/>
  <dc:description/>
  <cp:lastModifiedBy>MattieR</cp:lastModifiedBy>
  <cp:revision>2</cp:revision>
  <dcterms:created xsi:type="dcterms:W3CDTF">2020-04-13T12:28:00Z</dcterms:created>
  <dcterms:modified xsi:type="dcterms:W3CDTF">2020-04-13T12:28:00Z</dcterms:modified>
</cp:coreProperties>
</file>