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DC" w:rsidRPr="00AB62AD" w:rsidRDefault="00C47E4A" w:rsidP="006C564B">
      <w:pPr>
        <w:rPr>
          <w:rFonts w:asciiTheme="majorHAnsi" w:hAnsiTheme="majorHAnsi" w:cs="Arial"/>
          <w:sz w:val="22"/>
          <w:szCs w:val="22"/>
        </w:rPr>
      </w:pPr>
      <w:r w:rsidRPr="00AB62AD">
        <w:rPr>
          <w:rFonts w:asciiTheme="majorHAnsi" w:hAnsiTheme="majorHAnsi"/>
          <w:noProof/>
          <w:sz w:val="22"/>
          <w:szCs w:val="22"/>
          <w:lang w:eastAsia="en-GB"/>
        </w:rPr>
        <w:drawing>
          <wp:anchor distT="0" distB="0" distL="114300" distR="114300" simplePos="0" relativeHeight="251657728" behindDoc="0" locked="0" layoutInCell="1" allowOverlap="1" wp14:anchorId="2B025ACF" wp14:editId="14628A99">
            <wp:simplePos x="0" y="0"/>
            <wp:positionH relativeFrom="column">
              <wp:posOffset>4343400</wp:posOffset>
            </wp:positionH>
            <wp:positionV relativeFrom="paragraph">
              <wp:posOffset>0</wp:posOffset>
            </wp:positionV>
            <wp:extent cx="1943100" cy="906780"/>
            <wp:effectExtent l="0" t="0" r="0" b="7620"/>
            <wp:wrapNone/>
            <wp:docPr id="4" name="Picture 2" descr="GWL%20scann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L%20scanned%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97A" w:rsidRPr="00AB62AD" w:rsidRDefault="00B7697A" w:rsidP="006C564B">
      <w:pPr>
        <w:rPr>
          <w:rFonts w:asciiTheme="majorHAnsi" w:hAnsiTheme="majorHAnsi" w:cs="Arial"/>
          <w:sz w:val="22"/>
          <w:szCs w:val="22"/>
        </w:rPr>
      </w:pPr>
    </w:p>
    <w:p w:rsidR="00B7697A" w:rsidRPr="00AB62AD" w:rsidRDefault="00B7697A" w:rsidP="00B7697A">
      <w:pPr>
        <w:rPr>
          <w:rFonts w:asciiTheme="majorHAnsi" w:hAnsiTheme="majorHAnsi" w:cs="Arial"/>
          <w:sz w:val="22"/>
          <w:szCs w:val="22"/>
        </w:rPr>
      </w:pPr>
    </w:p>
    <w:p w:rsidR="00C47E4A" w:rsidRPr="00AB62AD" w:rsidRDefault="00C47E4A" w:rsidP="00C47E4A">
      <w:pPr>
        <w:rPr>
          <w:rFonts w:asciiTheme="majorHAnsi" w:hAnsiTheme="majorHAnsi" w:cs="Arial"/>
          <w:b/>
          <w:sz w:val="22"/>
          <w:szCs w:val="22"/>
        </w:rPr>
      </w:pPr>
      <w:r w:rsidRPr="00AB62AD">
        <w:rPr>
          <w:rFonts w:asciiTheme="majorHAnsi" w:hAnsiTheme="majorHAnsi" w:cs="Arial"/>
          <w:b/>
          <w:sz w:val="22"/>
          <w:szCs w:val="22"/>
        </w:rPr>
        <w:t>Sessional Worker opportunity:</w:t>
      </w:r>
    </w:p>
    <w:p w:rsidR="00C47E4A" w:rsidRPr="00AB62AD" w:rsidRDefault="00C47E4A" w:rsidP="00C47E4A">
      <w:pPr>
        <w:rPr>
          <w:rFonts w:asciiTheme="majorHAnsi" w:hAnsiTheme="majorHAnsi" w:cs="Arial"/>
          <w:sz w:val="22"/>
          <w:szCs w:val="22"/>
        </w:rPr>
      </w:pPr>
    </w:p>
    <w:p w:rsidR="00AB62AD" w:rsidRDefault="00AB62AD" w:rsidP="00C47E4A">
      <w:pPr>
        <w:widowControl w:val="0"/>
        <w:autoSpaceDE w:val="0"/>
        <w:autoSpaceDN w:val="0"/>
        <w:adjustRightInd w:val="0"/>
        <w:rPr>
          <w:rFonts w:asciiTheme="majorHAnsi" w:hAnsiTheme="majorHAnsi" w:cs="Arial"/>
          <w:b/>
          <w:sz w:val="22"/>
          <w:szCs w:val="22"/>
        </w:rPr>
      </w:pPr>
      <w:r>
        <w:rPr>
          <w:rFonts w:asciiTheme="majorHAnsi" w:hAnsiTheme="majorHAnsi" w:cs="Arial"/>
          <w:b/>
          <w:sz w:val="22"/>
          <w:szCs w:val="22"/>
        </w:rPr>
        <w:t xml:space="preserve">Discussion Group Facilitator </w:t>
      </w:r>
    </w:p>
    <w:p w:rsidR="00AB62AD" w:rsidRPr="00AB62AD" w:rsidRDefault="00AB62AD" w:rsidP="00C47E4A">
      <w:pPr>
        <w:widowControl w:val="0"/>
        <w:autoSpaceDE w:val="0"/>
        <w:autoSpaceDN w:val="0"/>
        <w:adjustRightInd w:val="0"/>
        <w:rPr>
          <w:rFonts w:asciiTheme="majorHAnsi" w:hAnsiTheme="majorHAnsi" w:cs="Arial"/>
          <w:b/>
          <w:sz w:val="22"/>
          <w:szCs w:val="22"/>
        </w:rPr>
      </w:pPr>
      <w:r>
        <w:rPr>
          <w:rFonts w:asciiTheme="majorHAnsi" w:hAnsiTheme="majorHAnsi" w:cs="Arial"/>
          <w:b/>
          <w:sz w:val="22"/>
          <w:szCs w:val="22"/>
        </w:rPr>
        <w:t>What Women Talk About When They Talk About Sex</w:t>
      </w:r>
    </w:p>
    <w:p w:rsidR="00C47E4A" w:rsidRPr="00AB62AD" w:rsidRDefault="00C47E4A" w:rsidP="00C47E4A">
      <w:pPr>
        <w:widowControl w:val="0"/>
        <w:autoSpaceDE w:val="0"/>
        <w:autoSpaceDN w:val="0"/>
        <w:adjustRightInd w:val="0"/>
        <w:rPr>
          <w:rFonts w:asciiTheme="majorHAnsi" w:hAnsiTheme="majorHAnsi" w:cs="Arial"/>
          <w:sz w:val="22"/>
          <w:szCs w:val="22"/>
        </w:rPr>
      </w:pPr>
    </w:p>
    <w:p w:rsidR="00C47E4A" w:rsidRPr="00AB62AD" w:rsidRDefault="00C47E4A" w:rsidP="00C47E4A">
      <w:pPr>
        <w:rPr>
          <w:rFonts w:asciiTheme="majorHAnsi" w:hAnsiTheme="majorHAnsi" w:cs="Arial"/>
          <w:b/>
          <w:sz w:val="22"/>
          <w:szCs w:val="22"/>
        </w:rPr>
      </w:pPr>
      <w:r w:rsidRPr="00AB62AD">
        <w:rPr>
          <w:rFonts w:asciiTheme="majorHAnsi" w:hAnsiTheme="majorHAnsi" w:cs="Arial"/>
          <w:b/>
          <w:sz w:val="22"/>
          <w:szCs w:val="22"/>
        </w:rPr>
        <w:t>Context:</w:t>
      </w:r>
    </w:p>
    <w:p w:rsidR="00C47E4A" w:rsidRPr="00AB62AD" w:rsidRDefault="00C47E4A" w:rsidP="00C47E4A">
      <w:pPr>
        <w:rPr>
          <w:rFonts w:asciiTheme="majorHAnsi" w:hAnsiTheme="majorHAnsi" w:cs="Arial"/>
          <w:sz w:val="22"/>
          <w:szCs w:val="22"/>
        </w:rPr>
      </w:pPr>
    </w:p>
    <w:p w:rsidR="00C47E4A" w:rsidRPr="00AB62AD" w:rsidRDefault="00AB62AD" w:rsidP="00C47E4A">
      <w:pPr>
        <w:rPr>
          <w:rFonts w:asciiTheme="majorHAnsi" w:hAnsiTheme="majorHAnsi" w:cs="Arial"/>
          <w:sz w:val="22"/>
          <w:szCs w:val="22"/>
        </w:rPr>
      </w:pPr>
      <w:r w:rsidRPr="00AB62AD">
        <w:rPr>
          <w:rFonts w:asciiTheme="majorHAnsi" w:hAnsiTheme="majorHAnsi" w:cs="Arial"/>
          <w:sz w:val="22"/>
          <w:szCs w:val="22"/>
        </w:rPr>
        <w:t xml:space="preserve">Glasgow Women’s Library is hosting a programme of events as part of a partnership with the </w:t>
      </w:r>
      <w:proofErr w:type="spellStart"/>
      <w:r w:rsidRPr="00AB62AD">
        <w:rPr>
          <w:rFonts w:asciiTheme="majorHAnsi" w:hAnsiTheme="majorHAnsi" w:cs="Arial"/>
          <w:sz w:val="22"/>
          <w:szCs w:val="22"/>
        </w:rPr>
        <w:t>Wellcome</w:t>
      </w:r>
      <w:proofErr w:type="spellEnd"/>
      <w:r w:rsidRPr="00AB62AD">
        <w:rPr>
          <w:rFonts w:asciiTheme="majorHAnsi" w:hAnsiTheme="majorHAnsi" w:cs="Arial"/>
          <w:sz w:val="22"/>
          <w:szCs w:val="22"/>
        </w:rPr>
        <w:t xml:space="preserve"> Collection. These discussion groups will form one of the core activities in the programme.</w:t>
      </w:r>
    </w:p>
    <w:p w:rsidR="00AB62AD" w:rsidRPr="00AB62AD" w:rsidRDefault="00AB62AD" w:rsidP="00C47E4A">
      <w:pPr>
        <w:rPr>
          <w:rFonts w:asciiTheme="majorHAnsi" w:hAnsiTheme="majorHAnsi" w:cs="Arial"/>
          <w:sz w:val="22"/>
          <w:szCs w:val="22"/>
        </w:rPr>
      </w:pPr>
    </w:p>
    <w:p w:rsidR="00C47E4A" w:rsidRPr="00AB62AD" w:rsidRDefault="00C47E4A" w:rsidP="00C47E4A">
      <w:pPr>
        <w:rPr>
          <w:rFonts w:asciiTheme="majorHAnsi" w:hAnsiTheme="majorHAnsi" w:cs="Arial"/>
          <w:b/>
          <w:sz w:val="22"/>
          <w:szCs w:val="22"/>
        </w:rPr>
      </w:pPr>
      <w:r w:rsidRPr="00AB62AD">
        <w:rPr>
          <w:rFonts w:asciiTheme="majorHAnsi" w:hAnsiTheme="majorHAnsi" w:cs="Arial"/>
          <w:b/>
          <w:sz w:val="22"/>
          <w:szCs w:val="22"/>
        </w:rPr>
        <w:t xml:space="preserve">Brief: </w:t>
      </w:r>
    </w:p>
    <w:p w:rsidR="00C47E4A" w:rsidRPr="00AB62AD" w:rsidRDefault="00C47E4A" w:rsidP="00C47E4A">
      <w:pPr>
        <w:rPr>
          <w:rFonts w:asciiTheme="majorHAnsi" w:hAnsiTheme="majorHAnsi" w:cs="Arial"/>
          <w:b/>
          <w:sz w:val="22"/>
          <w:szCs w:val="22"/>
        </w:rPr>
      </w:pPr>
    </w:p>
    <w:p w:rsidR="00AB62AD" w:rsidRPr="00AB62AD" w:rsidRDefault="00AB62AD" w:rsidP="00AB62AD">
      <w:pPr>
        <w:widowControl w:val="0"/>
        <w:autoSpaceDE w:val="0"/>
        <w:autoSpaceDN w:val="0"/>
        <w:adjustRightInd w:val="0"/>
        <w:rPr>
          <w:rFonts w:asciiTheme="majorHAnsi" w:hAnsiTheme="majorHAnsi" w:cs="Arial"/>
          <w:color w:val="19171C"/>
          <w:sz w:val="22"/>
          <w:szCs w:val="22"/>
          <w:lang w:val="en-US"/>
        </w:rPr>
      </w:pPr>
      <w:r w:rsidRPr="00AB62AD">
        <w:rPr>
          <w:rFonts w:asciiTheme="majorHAnsi" w:hAnsiTheme="majorHAnsi" w:cs="Arial"/>
          <w:color w:val="19171C"/>
          <w:sz w:val="22"/>
          <w:szCs w:val="22"/>
          <w:lang w:val="en-US"/>
        </w:rPr>
        <w:t xml:space="preserve">We are looking for an experienced facilitator who can lead a lively, open, </w:t>
      </w:r>
      <w:proofErr w:type="spellStart"/>
      <w:r w:rsidRPr="00AB62AD">
        <w:rPr>
          <w:rFonts w:asciiTheme="majorHAnsi" w:hAnsiTheme="majorHAnsi" w:cs="Arial"/>
          <w:color w:val="19171C"/>
          <w:sz w:val="22"/>
          <w:szCs w:val="22"/>
          <w:lang w:val="en-US"/>
        </w:rPr>
        <w:t>judg</w:t>
      </w:r>
      <w:r w:rsidR="006D2D9E">
        <w:rPr>
          <w:rFonts w:asciiTheme="majorHAnsi" w:hAnsiTheme="majorHAnsi" w:cs="Arial"/>
          <w:color w:val="19171C"/>
          <w:sz w:val="22"/>
          <w:szCs w:val="22"/>
          <w:lang w:val="en-US"/>
        </w:rPr>
        <w:t>e</w:t>
      </w:r>
      <w:r w:rsidRPr="00AB62AD">
        <w:rPr>
          <w:rFonts w:asciiTheme="majorHAnsi" w:hAnsiTheme="majorHAnsi" w:cs="Arial"/>
          <w:color w:val="19171C"/>
          <w:sz w:val="22"/>
          <w:szCs w:val="22"/>
          <w:lang w:val="en-US"/>
        </w:rPr>
        <w:t>ment</w:t>
      </w:r>
      <w:proofErr w:type="spellEnd"/>
      <w:r w:rsidRPr="00AB62AD">
        <w:rPr>
          <w:rFonts w:asciiTheme="majorHAnsi" w:hAnsiTheme="majorHAnsi" w:cs="Arial"/>
          <w:color w:val="19171C"/>
          <w:sz w:val="22"/>
          <w:szCs w:val="22"/>
          <w:lang w:val="en-US"/>
        </w:rPr>
        <w:t>-free discussion group aimed at a diverse group of women who want to share, in a safe space, honest insights into how sex, sexual identity or sexuality figures in their lives.</w:t>
      </w:r>
    </w:p>
    <w:p w:rsidR="00AB62AD" w:rsidRPr="00AB62AD" w:rsidRDefault="00AB62AD" w:rsidP="00AB62AD">
      <w:pPr>
        <w:widowControl w:val="0"/>
        <w:autoSpaceDE w:val="0"/>
        <w:autoSpaceDN w:val="0"/>
        <w:adjustRightInd w:val="0"/>
        <w:rPr>
          <w:rFonts w:asciiTheme="majorHAnsi" w:hAnsiTheme="majorHAnsi" w:cs="Arial"/>
          <w:color w:val="19171C"/>
          <w:sz w:val="22"/>
          <w:szCs w:val="22"/>
          <w:lang w:val="en-US"/>
        </w:rPr>
      </w:pPr>
    </w:p>
    <w:p w:rsidR="00AB62AD" w:rsidRPr="00AB62AD" w:rsidRDefault="00AB62AD" w:rsidP="00AB62AD">
      <w:pPr>
        <w:rPr>
          <w:rFonts w:asciiTheme="majorHAnsi" w:hAnsiTheme="majorHAnsi" w:cs="Arial"/>
          <w:i/>
          <w:sz w:val="22"/>
          <w:szCs w:val="22"/>
        </w:rPr>
      </w:pPr>
      <w:r w:rsidRPr="00AB62AD">
        <w:rPr>
          <w:rFonts w:asciiTheme="majorHAnsi" w:hAnsiTheme="majorHAnsi" w:cs="Arial"/>
          <w:i/>
          <w:sz w:val="22"/>
          <w:szCs w:val="22"/>
        </w:rPr>
        <w:t>WORKSHOP PROMO BLURB</w:t>
      </w:r>
    </w:p>
    <w:p w:rsidR="00AB62AD" w:rsidRPr="00AB62AD" w:rsidRDefault="00AB62AD" w:rsidP="00AB62AD">
      <w:pPr>
        <w:rPr>
          <w:rFonts w:asciiTheme="majorHAnsi" w:hAnsiTheme="majorHAnsi"/>
          <w:b/>
          <w:i/>
          <w:sz w:val="22"/>
          <w:szCs w:val="22"/>
        </w:rPr>
      </w:pPr>
      <w:r w:rsidRPr="00AB62AD">
        <w:rPr>
          <w:rFonts w:asciiTheme="majorHAnsi" w:hAnsiTheme="majorHAnsi"/>
          <w:b/>
          <w:i/>
          <w:sz w:val="22"/>
          <w:szCs w:val="22"/>
        </w:rPr>
        <w:t>What Women Talk About When They Talk About Sex</w:t>
      </w:r>
      <w:r w:rsidRPr="00AB62AD">
        <w:rPr>
          <w:rFonts w:asciiTheme="majorHAnsi" w:hAnsiTheme="majorHAnsi"/>
          <w:b/>
          <w:i/>
          <w:sz w:val="22"/>
          <w:szCs w:val="22"/>
        </w:rPr>
        <w:tab/>
      </w:r>
    </w:p>
    <w:p w:rsidR="00AB62AD" w:rsidRPr="00AB62AD" w:rsidRDefault="00AB62AD" w:rsidP="00AB62AD">
      <w:pPr>
        <w:rPr>
          <w:rFonts w:asciiTheme="majorHAnsi" w:hAnsiTheme="majorHAnsi"/>
          <w:b/>
          <w:i/>
          <w:sz w:val="22"/>
          <w:szCs w:val="22"/>
        </w:rPr>
      </w:pPr>
      <w:r w:rsidRPr="00AB62AD">
        <w:rPr>
          <w:rFonts w:asciiTheme="majorHAnsi" w:hAnsiTheme="majorHAnsi"/>
          <w:b/>
          <w:i/>
          <w:sz w:val="22"/>
          <w:szCs w:val="22"/>
        </w:rPr>
        <w:t xml:space="preserve">Thursdays 7th and 21st May and 4th June, 13.00-14.30 and 18.00-19.30 (6 workshops) </w:t>
      </w:r>
    </w:p>
    <w:p w:rsidR="00AB62AD" w:rsidRPr="00AB62AD" w:rsidRDefault="00AB62AD" w:rsidP="00AB62AD">
      <w:pPr>
        <w:rPr>
          <w:rFonts w:asciiTheme="majorHAnsi" w:hAnsiTheme="majorHAnsi"/>
          <w:i/>
          <w:sz w:val="22"/>
          <w:szCs w:val="22"/>
        </w:rPr>
      </w:pPr>
      <w:proofErr w:type="gramStart"/>
      <w:r w:rsidRPr="00AB62AD">
        <w:rPr>
          <w:rFonts w:asciiTheme="majorHAnsi" w:hAnsiTheme="majorHAnsi"/>
          <w:i/>
          <w:sz w:val="22"/>
          <w:szCs w:val="22"/>
        </w:rPr>
        <w:t>Share honest insights into how sex, identity or sexuality figure in women’s lives.</w:t>
      </w:r>
      <w:proofErr w:type="gramEnd"/>
      <w:r w:rsidRPr="00AB62AD">
        <w:rPr>
          <w:rFonts w:asciiTheme="majorHAnsi" w:hAnsiTheme="majorHAnsi"/>
          <w:i/>
          <w:sz w:val="22"/>
          <w:szCs w:val="22"/>
        </w:rPr>
        <w:t xml:space="preserve"> What do women feel about their bodies, relationships, passions and pleasures? What are our desires and the costs of naming and claiming them? Using the historical model of feminist consciousness-raising groups, discussions will explore the personal and political dimensions of sex.  </w:t>
      </w:r>
    </w:p>
    <w:p w:rsidR="00AB62AD" w:rsidRPr="00AB62AD" w:rsidRDefault="00AB62AD" w:rsidP="00AB62AD">
      <w:pPr>
        <w:widowControl w:val="0"/>
        <w:autoSpaceDE w:val="0"/>
        <w:autoSpaceDN w:val="0"/>
        <w:adjustRightInd w:val="0"/>
        <w:rPr>
          <w:rFonts w:asciiTheme="majorHAnsi" w:hAnsiTheme="majorHAnsi" w:cs="Arial"/>
          <w:color w:val="19171C"/>
          <w:sz w:val="22"/>
          <w:szCs w:val="22"/>
          <w:lang w:val="en-US"/>
        </w:rPr>
      </w:pPr>
    </w:p>
    <w:p w:rsidR="00AB62AD" w:rsidRPr="00AB62AD" w:rsidRDefault="00AB62AD" w:rsidP="00AB62AD">
      <w:pPr>
        <w:widowControl w:val="0"/>
        <w:autoSpaceDE w:val="0"/>
        <w:autoSpaceDN w:val="0"/>
        <w:adjustRightInd w:val="0"/>
        <w:rPr>
          <w:rFonts w:asciiTheme="majorHAnsi" w:hAnsiTheme="majorHAnsi" w:cs="Arial"/>
          <w:color w:val="19171C"/>
          <w:sz w:val="22"/>
          <w:szCs w:val="22"/>
          <w:lang w:val="en-US"/>
        </w:rPr>
      </w:pPr>
      <w:r w:rsidRPr="00AB62AD">
        <w:rPr>
          <w:rFonts w:asciiTheme="majorHAnsi" w:hAnsiTheme="majorHAnsi" w:cs="Arial"/>
          <w:color w:val="19171C"/>
          <w:sz w:val="22"/>
          <w:szCs w:val="22"/>
          <w:lang w:val="en-US"/>
        </w:rPr>
        <w:t>We are aiming to discover what a small group of women feel about their bodies, their relationships, their passions and pleasures in Scotland in 2015 Who are the subjects of our desires and what are the costs for women today of naming and claiming them? These discussion groups will use the historical model of feminist Consciousness Raising groups to explore the personal and political dimensions of sex in our lives.</w:t>
      </w:r>
    </w:p>
    <w:p w:rsidR="00AB62AD" w:rsidRPr="00AB62AD" w:rsidRDefault="00AB62AD" w:rsidP="00AB62AD">
      <w:pPr>
        <w:widowControl w:val="0"/>
        <w:autoSpaceDE w:val="0"/>
        <w:autoSpaceDN w:val="0"/>
        <w:adjustRightInd w:val="0"/>
        <w:rPr>
          <w:rFonts w:asciiTheme="majorHAnsi" w:hAnsiTheme="majorHAnsi" w:cs="Arial"/>
          <w:color w:val="19171C"/>
          <w:sz w:val="22"/>
          <w:szCs w:val="22"/>
          <w:lang w:val="en-US"/>
        </w:rPr>
      </w:pPr>
    </w:p>
    <w:p w:rsidR="00AB62AD" w:rsidRPr="00AB62AD" w:rsidRDefault="00AB62AD" w:rsidP="00AB62AD">
      <w:pPr>
        <w:widowControl w:val="0"/>
        <w:autoSpaceDE w:val="0"/>
        <w:autoSpaceDN w:val="0"/>
        <w:adjustRightInd w:val="0"/>
        <w:rPr>
          <w:rFonts w:asciiTheme="majorHAnsi" w:hAnsiTheme="majorHAnsi" w:cs="Arial"/>
          <w:color w:val="19171C"/>
          <w:sz w:val="22"/>
          <w:szCs w:val="22"/>
          <w:lang w:val="en-US"/>
        </w:rPr>
      </w:pPr>
      <w:r w:rsidRPr="00AB62AD">
        <w:rPr>
          <w:rFonts w:asciiTheme="majorHAnsi" w:hAnsiTheme="majorHAnsi" w:cs="Arial"/>
          <w:color w:val="19171C"/>
          <w:sz w:val="22"/>
          <w:szCs w:val="22"/>
          <w:lang w:val="en-US"/>
        </w:rPr>
        <w:t>These sessions will be recorded and, whilst acknowledging the ownership of the content by the participants will be looking to share elements of the contents of the discussion (anonymously or otherwise dependent on the wishes of the participants) online, and in creative workshops so skilled negotiation around confidentiality as well as a confidence in working with diverse groups with sensitivity and positivity is important to us.</w:t>
      </w:r>
    </w:p>
    <w:p w:rsidR="00C47E4A" w:rsidRPr="00AB62AD" w:rsidRDefault="00C47E4A" w:rsidP="00C47E4A">
      <w:pPr>
        <w:widowControl w:val="0"/>
        <w:autoSpaceDE w:val="0"/>
        <w:autoSpaceDN w:val="0"/>
        <w:adjustRightInd w:val="0"/>
        <w:rPr>
          <w:rFonts w:asciiTheme="majorHAnsi" w:hAnsiTheme="majorHAnsi" w:cs="Arial"/>
          <w:color w:val="19171C"/>
          <w:sz w:val="22"/>
          <w:szCs w:val="22"/>
          <w:lang w:val="en-US"/>
        </w:rPr>
      </w:pPr>
    </w:p>
    <w:p w:rsidR="00C47E4A" w:rsidRPr="00AB62AD" w:rsidRDefault="00C47E4A" w:rsidP="00C47E4A">
      <w:pPr>
        <w:widowControl w:val="0"/>
        <w:autoSpaceDE w:val="0"/>
        <w:autoSpaceDN w:val="0"/>
        <w:adjustRightInd w:val="0"/>
        <w:rPr>
          <w:rFonts w:asciiTheme="majorHAnsi" w:hAnsiTheme="majorHAnsi" w:cs="Arial"/>
          <w:b/>
          <w:color w:val="19171C"/>
          <w:sz w:val="22"/>
          <w:szCs w:val="22"/>
          <w:lang w:val="en-US"/>
        </w:rPr>
      </w:pPr>
      <w:r w:rsidRPr="00AB62AD">
        <w:rPr>
          <w:rFonts w:asciiTheme="majorHAnsi" w:hAnsiTheme="majorHAnsi" w:cs="Arial"/>
          <w:b/>
          <w:color w:val="19171C"/>
          <w:sz w:val="22"/>
          <w:szCs w:val="22"/>
          <w:lang w:val="en-US"/>
        </w:rPr>
        <w:t xml:space="preserve">Dates: </w:t>
      </w:r>
    </w:p>
    <w:p w:rsidR="00AB62AD" w:rsidRDefault="00AB62AD" w:rsidP="00AB62AD">
      <w:pPr>
        <w:rPr>
          <w:rFonts w:asciiTheme="majorHAnsi" w:hAnsiTheme="majorHAnsi"/>
          <w:sz w:val="22"/>
          <w:szCs w:val="22"/>
        </w:rPr>
      </w:pPr>
      <w:r w:rsidRPr="00AB62AD">
        <w:rPr>
          <w:rFonts w:asciiTheme="majorHAnsi" w:hAnsiTheme="majorHAnsi"/>
          <w:sz w:val="22"/>
          <w:szCs w:val="22"/>
        </w:rPr>
        <w:t>Thursdays 7th and 21st May and 4th June, 13.00-14.3</w:t>
      </w:r>
      <w:r w:rsidRPr="00AB62AD">
        <w:rPr>
          <w:rFonts w:asciiTheme="majorHAnsi" w:hAnsiTheme="majorHAnsi"/>
          <w:sz w:val="22"/>
          <w:szCs w:val="22"/>
        </w:rPr>
        <w:t>0 and 18.00-19.30 (6 workshops)</w:t>
      </w:r>
    </w:p>
    <w:p w:rsidR="00224F25" w:rsidRPr="00AB62AD" w:rsidRDefault="00224F25" w:rsidP="00AB62AD">
      <w:pPr>
        <w:rPr>
          <w:rFonts w:asciiTheme="majorHAnsi" w:hAnsiTheme="majorHAnsi" w:cs="Arial"/>
          <w:b/>
          <w:color w:val="19171C"/>
          <w:sz w:val="22"/>
          <w:szCs w:val="22"/>
          <w:lang w:val="en-US"/>
        </w:rPr>
      </w:pPr>
      <w:r>
        <w:rPr>
          <w:rFonts w:asciiTheme="majorHAnsi" w:hAnsiTheme="majorHAnsi"/>
          <w:sz w:val="22"/>
          <w:szCs w:val="22"/>
        </w:rPr>
        <w:t xml:space="preserve">Saturday 30th May, </w:t>
      </w:r>
      <w:r>
        <w:rPr>
          <w:rFonts w:asciiTheme="majorHAnsi" w:hAnsiTheme="majorHAnsi" w:cs="Arial"/>
          <w:color w:val="19171C"/>
          <w:sz w:val="22"/>
          <w:szCs w:val="22"/>
          <w:lang w:val="en-US"/>
        </w:rPr>
        <w:t xml:space="preserve">3pm to 5pm </w:t>
      </w:r>
    </w:p>
    <w:p w:rsidR="00C47E4A" w:rsidRPr="00AB62AD" w:rsidRDefault="00AB62AD" w:rsidP="00C47E4A">
      <w:pPr>
        <w:widowControl w:val="0"/>
        <w:autoSpaceDE w:val="0"/>
        <w:autoSpaceDN w:val="0"/>
        <w:adjustRightInd w:val="0"/>
        <w:rPr>
          <w:rFonts w:asciiTheme="majorHAnsi" w:hAnsiTheme="majorHAnsi" w:cs="Arial"/>
          <w:color w:val="19171C"/>
          <w:sz w:val="22"/>
          <w:szCs w:val="22"/>
          <w:lang w:val="en-US"/>
        </w:rPr>
      </w:pPr>
      <w:r w:rsidRPr="00AB62AD">
        <w:rPr>
          <w:rFonts w:asciiTheme="majorHAnsi" w:hAnsiTheme="majorHAnsi" w:cs="Arial"/>
          <w:color w:val="19171C"/>
          <w:sz w:val="22"/>
          <w:szCs w:val="22"/>
          <w:lang w:val="en-US"/>
        </w:rPr>
        <w:t xml:space="preserve">Friday </w:t>
      </w:r>
      <w:r w:rsidR="00C47E4A" w:rsidRPr="00AB62AD">
        <w:rPr>
          <w:rFonts w:asciiTheme="majorHAnsi" w:hAnsiTheme="majorHAnsi" w:cs="Arial"/>
          <w:color w:val="19171C"/>
          <w:sz w:val="22"/>
          <w:szCs w:val="22"/>
          <w:lang w:val="en-US"/>
        </w:rPr>
        <w:t>18th September 2015</w:t>
      </w:r>
      <w:r w:rsidR="00224F25">
        <w:rPr>
          <w:rFonts w:asciiTheme="majorHAnsi" w:hAnsiTheme="majorHAnsi" w:cs="Arial"/>
          <w:color w:val="19171C"/>
          <w:sz w:val="22"/>
          <w:szCs w:val="22"/>
          <w:lang w:val="en-US"/>
        </w:rPr>
        <w:t xml:space="preserve">, </w:t>
      </w:r>
      <w:r w:rsidR="00224F25">
        <w:rPr>
          <w:rFonts w:asciiTheme="majorHAnsi" w:hAnsiTheme="majorHAnsi"/>
          <w:sz w:val="22"/>
          <w:szCs w:val="22"/>
        </w:rPr>
        <w:t>6pm to 7.30pm</w:t>
      </w:r>
    </w:p>
    <w:p w:rsidR="00C47E4A" w:rsidRPr="00AB62AD" w:rsidRDefault="00C47E4A" w:rsidP="00C47E4A">
      <w:pPr>
        <w:widowControl w:val="0"/>
        <w:autoSpaceDE w:val="0"/>
        <w:autoSpaceDN w:val="0"/>
        <w:adjustRightInd w:val="0"/>
        <w:rPr>
          <w:rFonts w:asciiTheme="majorHAnsi" w:hAnsiTheme="majorHAnsi" w:cs="Arial"/>
          <w:color w:val="19171C"/>
          <w:sz w:val="22"/>
          <w:szCs w:val="22"/>
          <w:lang w:val="en-US"/>
        </w:rPr>
      </w:pPr>
    </w:p>
    <w:p w:rsidR="00C47E4A" w:rsidRPr="00AB62AD" w:rsidRDefault="00C47E4A" w:rsidP="00C47E4A">
      <w:pPr>
        <w:rPr>
          <w:rFonts w:asciiTheme="majorHAnsi" w:hAnsiTheme="majorHAnsi" w:cs="Arial"/>
          <w:color w:val="19171C"/>
          <w:sz w:val="22"/>
          <w:szCs w:val="22"/>
          <w:lang w:val="en-US"/>
        </w:rPr>
      </w:pPr>
      <w:r w:rsidRPr="00AB62AD">
        <w:rPr>
          <w:rFonts w:asciiTheme="majorHAnsi" w:hAnsiTheme="majorHAnsi" w:cs="Arial"/>
          <w:b/>
          <w:color w:val="19171C"/>
          <w:sz w:val="22"/>
          <w:szCs w:val="22"/>
          <w:lang w:val="en-US"/>
        </w:rPr>
        <w:t xml:space="preserve">Payment: </w:t>
      </w:r>
      <w:r w:rsidR="00224F25">
        <w:rPr>
          <w:rFonts w:asciiTheme="majorHAnsi" w:hAnsiTheme="majorHAnsi" w:cs="Arial"/>
          <w:b/>
          <w:color w:val="19171C"/>
          <w:sz w:val="22"/>
          <w:szCs w:val="22"/>
          <w:lang w:val="en-US"/>
        </w:rPr>
        <w:t xml:space="preserve"> </w:t>
      </w:r>
      <w:r w:rsidR="00AB62AD" w:rsidRPr="00AB62AD">
        <w:rPr>
          <w:rFonts w:asciiTheme="majorHAnsi" w:hAnsiTheme="majorHAnsi" w:cs="Arial"/>
          <w:color w:val="19171C"/>
          <w:sz w:val="22"/>
          <w:szCs w:val="22"/>
          <w:lang w:val="en-US"/>
        </w:rPr>
        <w:t>£450</w:t>
      </w:r>
    </w:p>
    <w:p w:rsidR="00C47E4A" w:rsidRPr="00AB62AD" w:rsidRDefault="00C47E4A" w:rsidP="00C47E4A">
      <w:pPr>
        <w:rPr>
          <w:rFonts w:asciiTheme="majorHAnsi" w:hAnsiTheme="majorHAnsi" w:cs="Arial"/>
          <w:color w:val="19171C"/>
          <w:sz w:val="22"/>
          <w:szCs w:val="22"/>
          <w:lang w:val="en-US"/>
        </w:rPr>
      </w:pPr>
      <w:bookmarkStart w:id="0" w:name="_GoBack"/>
      <w:bookmarkEnd w:id="0"/>
    </w:p>
    <w:p w:rsidR="00C47E4A" w:rsidRPr="00AB62AD" w:rsidRDefault="00C47E4A" w:rsidP="00C47E4A">
      <w:pPr>
        <w:rPr>
          <w:rFonts w:asciiTheme="majorHAnsi" w:hAnsiTheme="majorHAnsi" w:cs="Arial"/>
          <w:b/>
          <w:color w:val="19171C"/>
          <w:sz w:val="22"/>
          <w:szCs w:val="22"/>
          <w:lang w:val="en-US"/>
        </w:rPr>
      </w:pPr>
    </w:p>
    <w:p w:rsidR="00C47E4A" w:rsidRPr="00AB62AD" w:rsidRDefault="00C47E4A" w:rsidP="00C47E4A">
      <w:pPr>
        <w:rPr>
          <w:rFonts w:asciiTheme="majorHAnsi" w:hAnsiTheme="majorHAnsi" w:cs="Arial"/>
          <w:b/>
          <w:color w:val="19171C"/>
          <w:sz w:val="22"/>
          <w:szCs w:val="22"/>
          <w:lang w:val="en-US"/>
        </w:rPr>
      </w:pPr>
      <w:r w:rsidRPr="00AB62AD">
        <w:rPr>
          <w:rFonts w:asciiTheme="majorHAnsi" w:hAnsiTheme="majorHAnsi" w:cs="Arial"/>
          <w:b/>
          <w:color w:val="19171C"/>
          <w:sz w:val="22"/>
          <w:szCs w:val="22"/>
          <w:lang w:val="en-US"/>
        </w:rPr>
        <w:t xml:space="preserve">Please email your expression of interest to adele.patrick@womenslibrary.org.uk </w:t>
      </w:r>
    </w:p>
    <w:p w:rsidR="00C47E4A" w:rsidRPr="00AB62AD" w:rsidRDefault="00C47E4A" w:rsidP="00C47E4A">
      <w:pPr>
        <w:rPr>
          <w:rFonts w:asciiTheme="majorHAnsi" w:hAnsiTheme="majorHAnsi" w:cs="Arial"/>
          <w:b/>
          <w:color w:val="19171C"/>
          <w:sz w:val="22"/>
          <w:szCs w:val="22"/>
          <w:u w:val="single"/>
          <w:lang w:val="en-US"/>
        </w:rPr>
      </w:pPr>
      <w:r w:rsidRPr="00AB62AD">
        <w:rPr>
          <w:rFonts w:asciiTheme="majorHAnsi" w:hAnsiTheme="majorHAnsi" w:cs="Arial"/>
          <w:b/>
          <w:color w:val="19171C"/>
          <w:sz w:val="22"/>
          <w:szCs w:val="22"/>
          <w:lang w:val="en-US"/>
        </w:rPr>
        <w:t xml:space="preserve">Closing Date for expressions of interest:  </w:t>
      </w:r>
      <w:r w:rsidRPr="00AB62AD">
        <w:rPr>
          <w:rFonts w:asciiTheme="majorHAnsi" w:hAnsiTheme="majorHAnsi" w:cs="Arial"/>
          <w:b/>
          <w:color w:val="19171C"/>
          <w:sz w:val="22"/>
          <w:szCs w:val="22"/>
          <w:u w:val="single"/>
          <w:lang w:val="en-US"/>
        </w:rPr>
        <w:t>12 noon on Wednesday 25th March 2015</w:t>
      </w:r>
    </w:p>
    <w:p w:rsidR="00224F25" w:rsidRDefault="00224F25" w:rsidP="00224F25">
      <w:pPr>
        <w:jc w:val="center"/>
        <w:rPr>
          <w:rFonts w:asciiTheme="majorHAnsi" w:hAnsiTheme="majorHAnsi" w:cs="Arial"/>
          <w:b/>
          <w:color w:val="19171C"/>
          <w:sz w:val="22"/>
          <w:szCs w:val="22"/>
          <w:lang w:val="en-US"/>
        </w:rPr>
      </w:pPr>
    </w:p>
    <w:p w:rsidR="00C47E4A" w:rsidRPr="00AB62AD" w:rsidRDefault="00224F25" w:rsidP="00224F25">
      <w:pPr>
        <w:jc w:val="center"/>
        <w:rPr>
          <w:rFonts w:asciiTheme="majorHAnsi" w:hAnsiTheme="majorHAnsi" w:cs="Arial"/>
          <w:b/>
          <w:color w:val="19171C"/>
          <w:sz w:val="22"/>
          <w:szCs w:val="22"/>
          <w:lang w:val="en-US"/>
        </w:rPr>
      </w:pPr>
      <w:r>
        <w:rPr>
          <w:rFonts w:asciiTheme="majorHAnsi" w:hAnsiTheme="majorHAnsi" w:cs="Arial"/>
          <w:b/>
          <w:noProof/>
          <w:color w:val="19171C"/>
          <w:sz w:val="22"/>
          <w:szCs w:val="22"/>
          <w:lang w:eastAsia="en-GB"/>
        </w:rPr>
        <w:drawing>
          <wp:inline distT="0" distB="0" distL="0" distR="0" wp14:anchorId="692819C9" wp14:editId="42721101">
            <wp:extent cx="3450590" cy="6337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0590" cy="633730"/>
                    </a:xfrm>
                    <a:prstGeom prst="rect">
                      <a:avLst/>
                    </a:prstGeom>
                    <a:noFill/>
                  </pic:spPr>
                </pic:pic>
              </a:graphicData>
            </a:graphic>
          </wp:inline>
        </w:drawing>
      </w:r>
      <w:r w:rsidR="00C47E4A" w:rsidRPr="00AB62AD">
        <w:rPr>
          <w:rFonts w:asciiTheme="majorHAnsi" w:hAnsiTheme="majorHAnsi" w:cs="Arial"/>
          <w:b/>
          <w:color w:val="19171C"/>
          <w:sz w:val="22"/>
          <w:szCs w:val="22"/>
          <w:lang w:val="en-US"/>
        </w:rPr>
        <w:br w:type="page"/>
      </w:r>
    </w:p>
    <w:p w:rsidR="00C47E4A" w:rsidRPr="00AB62AD" w:rsidRDefault="00C47E4A" w:rsidP="00C47E4A">
      <w:pPr>
        <w:rPr>
          <w:rFonts w:asciiTheme="majorHAnsi" w:hAnsiTheme="majorHAnsi" w:cs="Arial"/>
          <w:b/>
          <w:color w:val="19171C"/>
          <w:sz w:val="22"/>
          <w:szCs w:val="22"/>
          <w:lang w:val="en-US"/>
        </w:rPr>
      </w:pPr>
      <w:r w:rsidRPr="00AB62AD">
        <w:rPr>
          <w:rFonts w:asciiTheme="majorHAnsi" w:hAnsiTheme="majorHAnsi" w:cs="Arial"/>
          <w:b/>
          <w:color w:val="19171C"/>
          <w:sz w:val="22"/>
          <w:szCs w:val="22"/>
          <w:lang w:val="en-US"/>
        </w:rPr>
        <w:lastRenderedPageBreak/>
        <w:t>Expression of Interest:</w:t>
      </w:r>
    </w:p>
    <w:p w:rsidR="00C47E4A" w:rsidRPr="00AB62AD" w:rsidRDefault="00C47E4A" w:rsidP="00C47E4A">
      <w:pPr>
        <w:rPr>
          <w:rFonts w:asciiTheme="majorHAnsi" w:hAnsiTheme="majorHAnsi" w:cs="Arial"/>
          <w:b/>
          <w:color w:val="19171C"/>
          <w:sz w:val="22"/>
          <w:szCs w:val="22"/>
          <w:lang w:val="en-US"/>
        </w:rPr>
      </w:pPr>
    </w:p>
    <w:p w:rsidR="00C47E4A" w:rsidRPr="00AB62AD" w:rsidRDefault="00C47E4A" w:rsidP="00C47E4A">
      <w:pPr>
        <w:rPr>
          <w:rFonts w:asciiTheme="majorHAnsi" w:hAnsiTheme="majorHAnsi" w:cs="Arial"/>
          <w:color w:val="19171C"/>
          <w:sz w:val="22"/>
          <w:szCs w:val="22"/>
          <w:lang w:val="en-US"/>
        </w:rPr>
      </w:pPr>
      <w:r w:rsidRPr="00AB62AD">
        <w:rPr>
          <w:rFonts w:asciiTheme="majorHAnsi" w:hAnsiTheme="majorHAnsi" w:cs="Arial"/>
          <w:color w:val="19171C"/>
          <w:sz w:val="22"/>
          <w:szCs w:val="22"/>
          <w:lang w:val="en-US"/>
        </w:rPr>
        <w:t xml:space="preserve">Name: </w:t>
      </w:r>
    </w:p>
    <w:p w:rsidR="00C47E4A" w:rsidRPr="00AB62AD" w:rsidRDefault="00C47E4A" w:rsidP="00C47E4A">
      <w:pPr>
        <w:rPr>
          <w:rFonts w:asciiTheme="majorHAnsi" w:hAnsiTheme="majorHAnsi" w:cs="Arial"/>
          <w:color w:val="19171C"/>
          <w:sz w:val="22"/>
          <w:szCs w:val="22"/>
          <w:lang w:val="en-US"/>
        </w:rPr>
      </w:pPr>
    </w:p>
    <w:p w:rsidR="00C47E4A" w:rsidRPr="00AB62AD" w:rsidRDefault="00C47E4A" w:rsidP="00C47E4A">
      <w:pPr>
        <w:rPr>
          <w:rFonts w:asciiTheme="majorHAnsi" w:hAnsiTheme="majorHAnsi" w:cs="Arial"/>
          <w:color w:val="19171C"/>
          <w:sz w:val="22"/>
          <w:szCs w:val="22"/>
          <w:lang w:val="en-US"/>
        </w:rPr>
      </w:pPr>
      <w:r w:rsidRPr="00AB62AD">
        <w:rPr>
          <w:rFonts w:asciiTheme="majorHAnsi" w:hAnsiTheme="majorHAnsi" w:cs="Arial"/>
          <w:color w:val="19171C"/>
          <w:sz w:val="22"/>
          <w:szCs w:val="22"/>
          <w:lang w:val="en-US"/>
        </w:rPr>
        <w:t xml:space="preserve">Address: </w:t>
      </w:r>
    </w:p>
    <w:p w:rsidR="00C47E4A" w:rsidRPr="00AB62AD" w:rsidRDefault="00C47E4A" w:rsidP="00C47E4A">
      <w:pPr>
        <w:rPr>
          <w:rFonts w:asciiTheme="majorHAnsi" w:hAnsiTheme="majorHAnsi" w:cs="Arial"/>
          <w:color w:val="19171C"/>
          <w:sz w:val="22"/>
          <w:szCs w:val="22"/>
          <w:lang w:val="en-US"/>
        </w:rPr>
      </w:pPr>
    </w:p>
    <w:p w:rsidR="00C47E4A" w:rsidRPr="00AB62AD" w:rsidRDefault="00C47E4A" w:rsidP="00C47E4A">
      <w:pPr>
        <w:rPr>
          <w:rFonts w:asciiTheme="majorHAnsi" w:hAnsiTheme="majorHAnsi" w:cs="Arial"/>
          <w:color w:val="19171C"/>
          <w:sz w:val="22"/>
          <w:szCs w:val="22"/>
          <w:lang w:val="en-US"/>
        </w:rPr>
      </w:pPr>
      <w:r w:rsidRPr="00AB62AD">
        <w:rPr>
          <w:rFonts w:asciiTheme="majorHAnsi" w:hAnsiTheme="majorHAnsi" w:cs="Arial"/>
          <w:color w:val="19171C"/>
          <w:sz w:val="22"/>
          <w:szCs w:val="22"/>
          <w:lang w:val="en-US"/>
        </w:rPr>
        <w:t xml:space="preserve">Email: </w:t>
      </w:r>
    </w:p>
    <w:p w:rsidR="00C47E4A" w:rsidRPr="00AB62AD" w:rsidRDefault="00C47E4A" w:rsidP="00C47E4A">
      <w:pPr>
        <w:rPr>
          <w:rFonts w:asciiTheme="majorHAnsi" w:hAnsiTheme="majorHAnsi" w:cs="Arial"/>
          <w:color w:val="19171C"/>
          <w:sz w:val="22"/>
          <w:szCs w:val="22"/>
          <w:lang w:val="en-US"/>
        </w:rPr>
      </w:pPr>
    </w:p>
    <w:p w:rsidR="00C47E4A" w:rsidRPr="00AB62AD" w:rsidRDefault="00C47E4A" w:rsidP="00C47E4A">
      <w:pPr>
        <w:rPr>
          <w:rFonts w:asciiTheme="majorHAnsi" w:hAnsiTheme="majorHAnsi" w:cs="Arial"/>
          <w:color w:val="19171C"/>
          <w:sz w:val="22"/>
          <w:szCs w:val="22"/>
          <w:lang w:val="en-US"/>
        </w:rPr>
      </w:pPr>
      <w:r w:rsidRPr="00AB62AD">
        <w:rPr>
          <w:rFonts w:asciiTheme="majorHAnsi" w:hAnsiTheme="majorHAnsi" w:cs="Arial"/>
          <w:color w:val="19171C"/>
          <w:sz w:val="22"/>
          <w:szCs w:val="22"/>
          <w:lang w:val="en-US"/>
        </w:rPr>
        <w:t xml:space="preserve">Tel: </w:t>
      </w:r>
      <w:r w:rsidRPr="00AB62AD">
        <w:rPr>
          <w:rFonts w:asciiTheme="majorHAnsi" w:hAnsiTheme="majorHAnsi" w:cs="Arial"/>
          <w:color w:val="19171C"/>
          <w:sz w:val="22"/>
          <w:szCs w:val="22"/>
          <w:lang w:val="en-US"/>
        </w:rPr>
        <w:tab/>
      </w:r>
      <w:r w:rsidRPr="00AB62AD">
        <w:rPr>
          <w:rFonts w:asciiTheme="majorHAnsi" w:hAnsiTheme="majorHAnsi" w:cs="Arial"/>
          <w:color w:val="19171C"/>
          <w:sz w:val="22"/>
          <w:szCs w:val="22"/>
          <w:lang w:val="en-US"/>
        </w:rPr>
        <w:tab/>
      </w:r>
      <w:r w:rsidRPr="00AB62AD">
        <w:rPr>
          <w:rFonts w:asciiTheme="majorHAnsi" w:hAnsiTheme="majorHAnsi" w:cs="Arial"/>
          <w:color w:val="19171C"/>
          <w:sz w:val="22"/>
          <w:szCs w:val="22"/>
          <w:lang w:val="en-US"/>
        </w:rPr>
        <w:tab/>
      </w:r>
      <w:r w:rsidRPr="00AB62AD">
        <w:rPr>
          <w:rFonts w:asciiTheme="majorHAnsi" w:hAnsiTheme="majorHAnsi" w:cs="Arial"/>
          <w:color w:val="19171C"/>
          <w:sz w:val="22"/>
          <w:szCs w:val="22"/>
          <w:lang w:val="en-US"/>
        </w:rPr>
        <w:tab/>
      </w:r>
      <w:r w:rsidRPr="00AB62AD">
        <w:rPr>
          <w:rFonts w:asciiTheme="majorHAnsi" w:hAnsiTheme="majorHAnsi" w:cs="Arial"/>
          <w:color w:val="19171C"/>
          <w:sz w:val="22"/>
          <w:szCs w:val="22"/>
          <w:lang w:val="en-US"/>
        </w:rPr>
        <w:tab/>
      </w:r>
      <w:r w:rsidRPr="00AB62AD">
        <w:rPr>
          <w:rFonts w:asciiTheme="majorHAnsi" w:hAnsiTheme="majorHAnsi" w:cs="Arial"/>
          <w:color w:val="19171C"/>
          <w:sz w:val="22"/>
          <w:szCs w:val="22"/>
          <w:lang w:val="en-US"/>
        </w:rPr>
        <w:tab/>
        <w:t xml:space="preserve">Mobile: </w:t>
      </w:r>
    </w:p>
    <w:p w:rsidR="00C47E4A" w:rsidRPr="00AB62AD" w:rsidRDefault="00C47E4A" w:rsidP="00C47E4A">
      <w:pPr>
        <w:rPr>
          <w:rFonts w:asciiTheme="majorHAnsi" w:hAnsiTheme="majorHAnsi" w:cs="Arial"/>
          <w:b/>
          <w:color w:val="19171C"/>
          <w:sz w:val="22"/>
          <w:szCs w:val="22"/>
          <w:lang w:val="en-US"/>
        </w:rPr>
      </w:pPr>
    </w:p>
    <w:p w:rsidR="00C47E4A" w:rsidRPr="00AB62AD" w:rsidRDefault="00C47E4A" w:rsidP="00C47E4A">
      <w:pPr>
        <w:rPr>
          <w:rFonts w:asciiTheme="majorHAnsi" w:hAnsiTheme="majorHAnsi" w:cs="Arial"/>
          <w:b/>
          <w:color w:val="19171C"/>
          <w:sz w:val="22"/>
          <w:szCs w:val="22"/>
          <w:lang w:val="en-US"/>
        </w:rPr>
      </w:pPr>
      <w:r w:rsidRPr="00AB62AD">
        <w:rPr>
          <w:rFonts w:asciiTheme="majorHAnsi" w:hAnsiTheme="majorHAnsi" w:cs="Arial"/>
          <w:color w:val="19171C"/>
          <w:sz w:val="22"/>
          <w:szCs w:val="22"/>
          <w:lang w:val="en-US"/>
        </w:rPr>
        <w:t xml:space="preserve">Please use </w:t>
      </w:r>
      <w:r w:rsidRPr="00AB62AD">
        <w:rPr>
          <w:rFonts w:asciiTheme="majorHAnsi" w:hAnsiTheme="majorHAnsi" w:cs="Arial"/>
          <w:color w:val="19171C"/>
          <w:sz w:val="22"/>
          <w:szCs w:val="22"/>
          <w:u w:val="single"/>
          <w:lang w:val="en-US"/>
        </w:rPr>
        <w:t>only</w:t>
      </w:r>
      <w:r w:rsidRPr="00AB62AD">
        <w:rPr>
          <w:rFonts w:asciiTheme="majorHAnsi" w:hAnsiTheme="majorHAnsi" w:cs="Arial"/>
          <w:color w:val="19171C"/>
          <w:sz w:val="22"/>
          <w:szCs w:val="22"/>
          <w:lang w:val="en-US"/>
        </w:rPr>
        <w:t xml:space="preserve"> this side of A4 paper to summarize your interest and qualification for this post. Please attach a </w:t>
      </w:r>
      <w:proofErr w:type="gramStart"/>
      <w:r w:rsidRPr="00AB62AD">
        <w:rPr>
          <w:rFonts w:asciiTheme="majorHAnsi" w:hAnsiTheme="majorHAnsi" w:cs="Arial"/>
          <w:color w:val="19171C"/>
          <w:sz w:val="22"/>
          <w:szCs w:val="22"/>
          <w:lang w:val="en-US"/>
        </w:rPr>
        <w:t>cv</w:t>
      </w:r>
      <w:proofErr w:type="gramEnd"/>
      <w:r w:rsidRPr="00AB62AD">
        <w:rPr>
          <w:rFonts w:asciiTheme="majorHAnsi" w:hAnsiTheme="majorHAnsi" w:cs="Arial"/>
          <w:color w:val="19171C"/>
          <w:sz w:val="22"/>
          <w:szCs w:val="22"/>
          <w:lang w:val="en-US"/>
        </w:rPr>
        <w:t xml:space="preserve"> (no more than 2 pages)</w:t>
      </w:r>
      <w:r w:rsidRPr="00AB62AD">
        <w:rPr>
          <w:rFonts w:asciiTheme="majorHAnsi" w:hAnsiTheme="majorHAnsi" w:cs="Arial"/>
          <w:color w:val="19171C"/>
          <w:sz w:val="22"/>
          <w:szCs w:val="22"/>
          <w:lang w:val="en-US"/>
        </w:rPr>
        <w:t xml:space="preserve">. We will select and invite potential sessional workers to meet with us to discuss this opportunity </w:t>
      </w:r>
      <w:r w:rsidRPr="00AB62AD">
        <w:rPr>
          <w:rFonts w:asciiTheme="majorHAnsi" w:hAnsiTheme="majorHAnsi" w:cs="Arial"/>
          <w:color w:val="19171C"/>
          <w:sz w:val="22"/>
          <w:szCs w:val="22"/>
          <w:lang w:val="en-US"/>
        </w:rPr>
        <w:t>further.</w:t>
      </w:r>
      <w:r w:rsidRPr="00AB62AD">
        <w:rPr>
          <w:rFonts w:asciiTheme="majorHAnsi" w:hAnsiTheme="majorHAnsi" w:cs="Arial"/>
          <w:b/>
          <w:color w:val="19171C"/>
          <w:sz w:val="22"/>
          <w:szCs w:val="22"/>
          <w:lang w:val="en-US"/>
        </w:rPr>
        <w:t xml:space="preserve"> You must be available to meet on Tuesday 31st </w:t>
      </w:r>
      <w:r w:rsidRPr="00AB62AD">
        <w:rPr>
          <w:rFonts w:asciiTheme="majorHAnsi" w:hAnsiTheme="majorHAnsi" w:cs="Arial"/>
          <w:b/>
          <w:color w:val="19171C"/>
          <w:sz w:val="22"/>
          <w:szCs w:val="22"/>
          <w:lang w:val="en-US"/>
        </w:rPr>
        <w:t>March or</w:t>
      </w:r>
      <w:r w:rsidRPr="00AB62AD">
        <w:rPr>
          <w:rFonts w:asciiTheme="majorHAnsi" w:hAnsiTheme="majorHAnsi" w:cs="Arial"/>
          <w:b/>
          <w:color w:val="19171C"/>
          <w:sz w:val="22"/>
          <w:szCs w:val="22"/>
          <w:lang w:val="en-US"/>
        </w:rPr>
        <w:t xml:space="preserve"> Wednesday</w:t>
      </w:r>
      <w:r w:rsidRPr="00AB62AD">
        <w:rPr>
          <w:rFonts w:asciiTheme="majorHAnsi" w:hAnsiTheme="majorHAnsi" w:cs="Arial"/>
          <w:b/>
          <w:color w:val="19171C"/>
          <w:sz w:val="22"/>
          <w:szCs w:val="22"/>
          <w:lang w:val="en-US"/>
        </w:rPr>
        <w:t xml:space="preserve"> 1st April 2015. </w:t>
      </w:r>
      <w:r w:rsidRPr="00AB62AD">
        <w:rPr>
          <w:rFonts w:asciiTheme="majorHAnsi" w:hAnsiTheme="majorHAnsi" w:cs="Arial"/>
          <w:b/>
          <w:color w:val="19171C"/>
          <w:sz w:val="22"/>
          <w:szCs w:val="22"/>
          <w:lang w:val="en-US"/>
        </w:rPr>
        <w:t xml:space="preserve"> </w:t>
      </w:r>
    </w:p>
    <w:p w:rsidR="00C47E4A" w:rsidRPr="00AB62AD" w:rsidRDefault="00C47E4A" w:rsidP="00C47E4A">
      <w:pPr>
        <w:rPr>
          <w:rFonts w:asciiTheme="majorHAnsi" w:hAnsiTheme="majorHAnsi" w:cs="Arial"/>
          <w:color w:val="19171C"/>
          <w:sz w:val="22"/>
          <w:szCs w:val="22"/>
          <w:lang w:val="en-US"/>
        </w:rPr>
      </w:pPr>
    </w:p>
    <w:p w:rsidR="00C47E4A" w:rsidRPr="00AB62AD" w:rsidRDefault="00C47E4A" w:rsidP="00C47E4A">
      <w:pPr>
        <w:rPr>
          <w:rFonts w:asciiTheme="majorHAnsi" w:hAnsiTheme="majorHAnsi" w:cs="Arial"/>
          <w:color w:val="19171C"/>
          <w:sz w:val="22"/>
          <w:szCs w:val="22"/>
          <w:lang w:val="en-US"/>
        </w:rPr>
      </w:pPr>
      <w:r w:rsidRPr="00AB62AD">
        <w:rPr>
          <w:rFonts w:asciiTheme="majorHAnsi" w:hAnsiTheme="majorHAnsi" w:cs="Arial"/>
          <w:b/>
          <w:color w:val="19171C"/>
          <w:sz w:val="22"/>
          <w:szCs w:val="22"/>
          <w:lang w:val="en-US"/>
        </w:rPr>
        <w:t>Sessional work fee:</w:t>
      </w:r>
      <w:r w:rsidRPr="00AB62AD">
        <w:rPr>
          <w:rFonts w:asciiTheme="majorHAnsi" w:hAnsiTheme="majorHAnsi" w:cs="Arial"/>
          <w:b/>
          <w:color w:val="19171C"/>
          <w:sz w:val="22"/>
          <w:szCs w:val="22"/>
          <w:lang w:val="en-US"/>
        </w:rPr>
        <w:t xml:space="preserve"> </w:t>
      </w:r>
      <w:r w:rsidRPr="00AB62AD">
        <w:rPr>
          <w:rFonts w:asciiTheme="majorHAnsi" w:hAnsiTheme="majorHAnsi" w:cs="Arial"/>
          <w:color w:val="19171C"/>
          <w:sz w:val="22"/>
          <w:szCs w:val="22"/>
          <w:lang w:val="en-US"/>
        </w:rPr>
        <w:t>£</w:t>
      </w:r>
      <w:r w:rsidR="00AB62AD">
        <w:rPr>
          <w:rFonts w:asciiTheme="majorHAnsi" w:hAnsiTheme="majorHAnsi" w:cs="Arial"/>
          <w:color w:val="19171C"/>
          <w:sz w:val="22"/>
          <w:szCs w:val="22"/>
          <w:lang w:val="en-US"/>
        </w:rPr>
        <w:t>450</w:t>
      </w:r>
    </w:p>
    <w:p w:rsidR="00C47E4A" w:rsidRPr="00AB62AD" w:rsidRDefault="00C47E4A" w:rsidP="00C47E4A">
      <w:pPr>
        <w:rPr>
          <w:rFonts w:asciiTheme="majorHAnsi" w:hAnsiTheme="majorHAnsi" w:cs="Arial"/>
          <w:color w:val="19171C"/>
          <w:sz w:val="22"/>
          <w:szCs w:val="22"/>
          <w:lang w:val="en-US"/>
        </w:rPr>
      </w:pPr>
    </w:p>
    <w:p w:rsidR="00AB62AD" w:rsidRPr="00AB62AD" w:rsidRDefault="00C47E4A" w:rsidP="00AB62AD">
      <w:pPr>
        <w:tabs>
          <w:tab w:val="left" w:pos="945"/>
        </w:tabs>
        <w:rPr>
          <w:rFonts w:asciiTheme="majorHAnsi" w:hAnsiTheme="majorHAnsi" w:cs="Arial"/>
          <w:color w:val="19171C"/>
          <w:sz w:val="22"/>
          <w:szCs w:val="22"/>
          <w:lang w:val="en-US"/>
        </w:rPr>
      </w:pPr>
      <w:r w:rsidRPr="00AB62AD">
        <w:rPr>
          <w:rFonts w:asciiTheme="majorHAnsi" w:hAnsiTheme="majorHAnsi" w:cs="Arial"/>
          <w:b/>
          <w:color w:val="19171C"/>
          <w:sz w:val="22"/>
          <w:szCs w:val="22"/>
          <w:lang w:val="en-US"/>
        </w:rPr>
        <w:t xml:space="preserve">Dates of workshops: </w:t>
      </w:r>
      <w:r w:rsidR="00AB62AD" w:rsidRPr="00AB62AD">
        <w:rPr>
          <w:rFonts w:asciiTheme="majorHAnsi" w:hAnsiTheme="majorHAnsi" w:cs="Arial"/>
          <w:color w:val="19171C"/>
          <w:sz w:val="22"/>
          <w:szCs w:val="22"/>
          <w:lang w:val="en-US"/>
        </w:rPr>
        <w:t>Thursdays, 7th &amp; 21st May and 4th June 2015</w:t>
      </w:r>
      <w:r w:rsidR="00AB62AD">
        <w:rPr>
          <w:rFonts w:asciiTheme="majorHAnsi" w:hAnsiTheme="majorHAnsi" w:cs="Arial"/>
          <w:color w:val="19171C"/>
          <w:sz w:val="22"/>
          <w:szCs w:val="22"/>
          <w:lang w:val="en-US"/>
        </w:rPr>
        <w:t xml:space="preserve">, </w:t>
      </w:r>
      <w:r w:rsidR="00AB62AD" w:rsidRPr="00AB62AD">
        <w:rPr>
          <w:rFonts w:asciiTheme="majorHAnsi" w:hAnsiTheme="majorHAnsi" w:cs="Arial"/>
          <w:color w:val="19171C"/>
          <w:sz w:val="22"/>
          <w:szCs w:val="22"/>
          <w:lang w:val="en-US"/>
        </w:rPr>
        <w:t>1pm to 2.30pm and 6pm to 7.30pm</w:t>
      </w:r>
    </w:p>
    <w:p w:rsidR="00C47E4A" w:rsidRPr="00AB62AD" w:rsidRDefault="00AB62AD" w:rsidP="00AB62AD">
      <w:pPr>
        <w:tabs>
          <w:tab w:val="left" w:pos="945"/>
        </w:tabs>
        <w:rPr>
          <w:rFonts w:asciiTheme="majorHAnsi" w:hAnsiTheme="majorHAnsi" w:cs="Arial"/>
          <w:color w:val="19171C"/>
          <w:sz w:val="22"/>
          <w:szCs w:val="22"/>
          <w:lang w:val="en-US"/>
        </w:rPr>
      </w:pPr>
      <w:proofErr w:type="gramStart"/>
      <w:r>
        <w:rPr>
          <w:rFonts w:asciiTheme="majorHAnsi" w:hAnsiTheme="majorHAnsi" w:cs="Arial"/>
          <w:color w:val="19171C"/>
          <w:sz w:val="22"/>
          <w:szCs w:val="22"/>
          <w:lang w:val="en-US"/>
        </w:rPr>
        <w:t>and</w:t>
      </w:r>
      <w:proofErr w:type="gramEnd"/>
      <w:r>
        <w:rPr>
          <w:rFonts w:asciiTheme="majorHAnsi" w:hAnsiTheme="majorHAnsi" w:cs="Arial"/>
          <w:color w:val="19171C"/>
          <w:sz w:val="22"/>
          <w:szCs w:val="22"/>
          <w:lang w:val="en-US"/>
        </w:rPr>
        <w:t xml:space="preserve"> launch event on </w:t>
      </w:r>
      <w:r w:rsidRPr="00AB62AD">
        <w:rPr>
          <w:rFonts w:asciiTheme="majorHAnsi" w:hAnsiTheme="majorHAnsi" w:cs="Arial"/>
          <w:color w:val="19171C"/>
          <w:sz w:val="22"/>
          <w:szCs w:val="22"/>
          <w:lang w:val="en-US"/>
        </w:rPr>
        <w:t xml:space="preserve">Friday 18th September </w:t>
      </w:r>
    </w:p>
    <w:p w:rsidR="00C47E4A" w:rsidRPr="00AB62AD" w:rsidRDefault="00C47E4A" w:rsidP="00C47E4A">
      <w:pPr>
        <w:rPr>
          <w:rFonts w:asciiTheme="majorHAnsi" w:hAnsiTheme="majorHAnsi" w:cs="Arial"/>
          <w:sz w:val="22"/>
          <w:szCs w:val="22"/>
        </w:rPr>
      </w:pPr>
    </w:p>
    <w:p w:rsidR="00C47E4A" w:rsidRPr="00AB62AD" w:rsidRDefault="00C47E4A" w:rsidP="00C47E4A">
      <w:pPr>
        <w:rPr>
          <w:rFonts w:asciiTheme="majorHAnsi" w:hAnsiTheme="majorHAnsi" w:cs="Arial"/>
          <w:b/>
          <w:sz w:val="22"/>
          <w:szCs w:val="22"/>
        </w:rPr>
      </w:pPr>
      <w:r w:rsidRPr="00AB62AD">
        <w:rPr>
          <w:rFonts w:asciiTheme="majorHAnsi" w:hAnsiTheme="majorHAnsi" w:cs="Arial"/>
          <w:b/>
          <w:sz w:val="22"/>
          <w:szCs w:val="22"/>
        </w:rPr>
        <w:t xml:space="preserve">Expressions of interest must be sent to adele.patrick@womenslibrary.org.uk by 12 noon on Wednesday 25th March 2015. </w:t>
      </w:r>
    </w:p>
    <w:p w:rsidR="00C47E4A" w:rsidRPr="00AB62AD" w:rsidRDefault="00C47E4A" w:rsidP="00C47E4A">
      <w:pPr>
        <w:rPr>
          <w:rFonts w:asciiTheme="majorHAnsi" w:hAnsiTheme="majorHAnsi" w:cs="Arial"/>
          <w:color w:val="19171C"/>
          <w:sz w:val="22"/>
          <w:szCs w:val="22"/>
          <w:lang w:val="en-US"/>
        </w:rPr>
      </w:pPr>
    </w:p>
    <w:p w:rsidR="00AB62AD" w:rsidRPr="00AB62AD" w:rsidRDefault="00AB62AD" w:rsidP="00AB62AD">
      <w:pPr>
        <w:tabs>
          <w:tab w:val="left" w:pos="945"/>
        </w:tabs>
        <w:rPr>
          <w:rFonts w:asciiTheme="majorHAnsi" w:hAnsiTheme="majorHAnsi" w:cs="Arial"/>
          <w:color w:val="19171C"/>
          <w:sz w:val="22"/>
          <w:szCs w:val="22"/>
          <w:lang w:val="en-US"/>
        </w:rPr>
      </w:pPr>
      <w:r w:rsidRPr="00AB62AD">
        <w:rPr>
          <w:rFonts w:asciiTheme="majorHAnsi" w:hAnsiTheme="majorHAnsi" w:cs="Arial"/>
          <w:color w:val="19171C"/>
          <w:sz w:val="22"/>
          <w:szCs w:val="22"/>
          <w:lang w:val="en-US"/>
        </w:rPr>
        <w:t>What experience have you had of working with equalities and diverse groups and especially working with individuals and groups on sensitive or challenging topics?</w:t>
      </w:r>
    </w:p>
    <w:p w:rsidR="00AB62AD" w:rsidRPr="00AB62AD" w:rsidRDefault="00AB62AD" w:rsidP="00AB62AD">
      <w:pPr>
        <w:tabs>
          <w:tab w:val="left" w:pos="945"/>
        </w:tabs>
        <w:rPr>
          <w:rFonts w:asciiTheme="majorHAnsi" w:hAnsiTheme="majorHAnsi" w:cs="Arial"/>
          <w:color w:val="19171C"/>
          <w:sz w:val="22"/>
          <w:szCs w:val="22"/>
          <w:lang w:val="en-US"/>
        </w:rPr>
      </w:pPr>
    </w:p>
    <w:p w:rsidR="00AB62AD" w:rsidRPr="00AB62AD" w:rsidRDefault="00AB62AD" w:rsidP="00AB62AD">
      <w:pPr>
        <w:tabs>
          <w:tab w:val="left" w:pos="945"/>
        </w:tabs>
        <w:rPr>
          <w:rFonts w:asciiTheme="majorHAnsi" w:hAnsiTheme="majorHAnsi" w:cs="Arial"/>
          <w:color w:val="19171C"/>
          <w:sz w:val="22"/>
          <w:szCs w:val="22"/>
          <w:lang w:val="en-US"/>
        </w:rPr>
      </w:pPr>
    </w:p>
    <w:p w:rsidR="00AB62AD" w:rsidRPr="00AB62AD" w:rsidRDefault="00AB62AD" w:rsidP="00AB62AD">
      <w:pPr>
        <w:tabs>
          <w:tab w:val="left" w:pos="945"/>
        </w:tabs>
        <w:rPr>
          <w:rFonts w:asciiTheme="majorHAnsi" w:hAnsiTheme="majorHAnsi" w:cs="Arial"/>
          <w:color w:val="19171C"/>
          <w:sz w:val="22"/>
          <w:szCs w:val="22"/>
          <w:lang w:val="en-US"/>
        </w:rPr>
      </w:pPr>
    </w:p>
    <w:p w:rsidR="00AB62AD" w:rsidRPr="00AB62AD" w:rsidRDefault="00AB62AD" w:rsidP="00AB62AD">
      <w:pPr>
        <w:tabs>
          <w:tab w:val="left" w:pos="945"/>
        </w:tabs>
        <w:rPr>
          <w:rFonts w:asciiTheme="majorHAnsi" w:hAnsiTheme="majorHAnsi" w:cs="Arial"/>
          <w:color w:val="19171C"/>
          <w:sz w:val="22"/>
          <w:szCs w:val="22"/>
          <w:lang w:val="en-US"/>
        </w:rPr>
      </w:pPr>
    </w:p>
    <w:p w:rsidR="00AB62AD" w:rsidRPr="00AB62AD" w:rsidRDefault="00AB62AD" w:rsidP="00AB62AD">
      <w:pPr>
        <w:tabs>
          <w:tab w:val="left" w:pos="945"/>
        </w:tabs>
        <w:rPr>
          <w:rFonts w:asciiTheme="majorHAnsi" w:hAnsiTheme="majorHAnsi" w:cs="Arial"/>
          <w:color w:val="19171C"/>
          <w:sz w:val="22"/>
          <w:szCs w:val="22"/>
          <w:lang w:val="en-US"/>
        </w:rPr>
      </w:pPr>
    </w:p>
    <w:p w:rsidR="00AB62AD" w:rsidRPr="00AB62AD" w:rsidRDefault="00AB62AD" w:rsidP="00AB62AD">
      <w:pPr>
        <w:tabs>
          <w:tab w:val="left" w:pos="945"/>
        </w:tabs>
        <w:rPr>
          <w:rFonts w:asciiTheme="majorHAnsi" w:hAnsiTheme="majorHAnsi" w:cs="Arial"/>
          <w:color w:val="19171C"/>
          <w:sz w:val="22"/>
          <w:szCs w:val="22"/>
          <w:lang w:val="en-US"/>
        </w:rPr>
      </w:pPr>
    </w:p>
    <w:p w:rsidR="00AB62AD" w:rsidRPr="00AB62AD" w:rsidRDefault="00AB62AD" w:rsidP="00AB62AD">
      <w:pPr>
        <w:tabs>
          <w:tab w:val="left" w:pos="945"/>
        </w:tabs>
        <w:rPr>
          <w:rFonts w:asciiTheme="majorHAnsi" w:hAnsiTheme="majorHAnsi" w:cs="Arial"/>
          <w:color w:val="19171C"/>
          <w:sz w:val="22"/>
          <w:szCs w:val="22"/>
          <w:lang w:val="en-US"/>
        </w:rPr>
      </w:pPr>
      <w:r w:rsidRPr="00AB62AD">
        <w:rPr>
          <w:rFonts w:asciiTheme="majorHAnsi" w:hAnsiTheme="majorHAnsi" w:cs="Arial"/>
          <w:color w:val="19171C"/>
          <w:sz w:val="22"/>
          <w:szCs w:val="22"/>
          <w:lang w:val="en-US"/>
        </w:rPr>
        <w:t>What is your experience of working with women?</w:t>
      </w:r>
    </w:p>
    <w:p w:rsidR="00AB62AD" w:rsidRPr="00AB62AD" w:rsidRDefault="00AB62AD" w:rsidP="00AB62AD">
      <w:pPr>
        <w:tabs>
          <w:tab w:val="left" w:pos="945"/>
        </w:tabs>
        <w:rPr>
          <w:rFonts w:asciiTheme="majorHAnsi" w:hAnsiTheme="majorHAnsi" w:cs="Arial"/>
          <w:color w:val="19171C"/>
          <w:sz w:val="22"/>
          <w:szCs w:val="22"/>
          <w:lang w:val="en-US"/>
        </w:rPr>
      </w:pPr>
    </w:p>
    <w:p w:rsidR="00AB62AD" w:rsidRPr="00AB62AD" w:rsidRDefault="00AB62AD" w:rsidP="00AB62AD">
      <w:pPr>
        <w:tabs>
          <w:tab w:val="left" w:pos="945"/>
        </w:tabs>
        <w:rPr>
          <w:rFonts w:asciiTheme="majorHAnsi" w:hAnsiTheme="majorHAnsi" w:cs="Arial"/>
          <w:color w:val="19171C"/>
          <w:sz w:val="22"/>
          <w:szCs w:val="22"/>
          <w:lang w:val="en-US"/>
        </w:rPr>
      </w:pPr>
    </w:p>
    <w:p w:rsidR="00AB62AD" w:rsidRPr="00AB62AD" w:rsidRDefault="00AB62AD" w:rsidP="00AB62AD">
      <w:pPr>
        <w:tabs>
          <w:tab w:val="left" w:pos="945"/>
        </w:tabs>
        <w:rPr>
          <w:rFonts w:asciiTheme="majorHAnsi" w:hAnsiTheme="majorHAnsi" w:cs="Arial"/>
          <w:color w:val="19171C"/>
          <w:sz w:val="22"/>
          <w:szCs w:val="22"/>
          <w:lang w:val="en-US"/>
        </w:rPr>
      </w:pPr>
    </w:p>
    <w:p w:rsidR="00AB62AD" w:rsidRPr="00AB62AD" w:rsidRDefault="00AB62AD" w:rsidP="00AB62AD">
      <w:pPr>
        <w:tabs>
          <w:tab w:val="left" w:pos="945"/>
        </w:tabs>
        <w:rPr>
          <w:rFonts w:asciiTheme="majorHAnsi" w:hAnsiTheme="majorHAnsi" w:cs="Arial"/>
          <w:color w:val="19171C"/>
          <w:sz w:val="22"/>
          <w:szCs w:val="22"/>
          <w:lang w:val="en-US"/>
        </w:rPr>
      </w:pPr>
    </w:p>
    <w:p w:rsidR="00AB62AD" w:rsidRPr="00AB62AD" w:rsidRDefault="00AB62AD" w:rsidP="00AB62AD">
      <w:pPr>
        <w:tabs>
          <w:tab w:val="left" w:pos="945"/>
        </w:tabs>
        <w:rPr>
          <w:rFonts w:asciiTheme="majorHAnsi" w:hAnsiTheme="majorHAnsi" w:cs="Arial"/>
          <w:color w:val="19171C"/>
          <w:sz w:val="22"/>
          <w:szCs w:val="22"/>
          <w:lang w:val="en-US"/>
        </w:rPr>
      </w:pPr>
    </w:p>
    <w:p w:rsidR="00AB62AD" w:rsidRPr="00AB62AD" w:rsidRDefault="00AB62AD" w:rsidP="00AB62AD">
      <w:pPr>
        <w:tabs>
          <w:tab w:val="left" w:pos="945"/>
        </w:tabs>
        <w:rPr>
          <w:rFonts w:asciiTheme="majorHAnsi" w:hAnsiTheme="majorHAnsi" w:cs="Arial"/>
          <w:color w:val="19171C"/>
          <w:sz w:val="22"/>
          <w:szCs w:val="22"/>
          <w:lang w:val="en-US"/>
        </w:rPr>
      </w:pPr>
    </w:p>
    <w:p w:rsidR="00AB62AD" w:rsidRPr="00AB62AD" w:rsidRDefault="00AB62AD" w:rsidP="00AB62AD">
      <w:pPr>
        <w:tabs>
          <w:tab w:val="left" w:pos="945"/>
        </w:tabs>
        <w:rPr>
          <w:rFonts w:asciiTheme="majorHAnsi" w:hAnsiTheme="majorHAnsi" w:cs="Arial"/>
          <w:color w:val="19171C"/>
          <w:sz w:val="22"/>
          <w:szCs w:val="22"/>
          <w:lang w:val="en-US"/>
        </w:rPr>
      </w:pPr>
      <w:r w:rsidRPr="00AB62AD">
        <w:rPr>
          <w:rFonts w:asciiTheme="majorHAnsi" w:hAnsiTheme="majorHAnsi" w:cs="Arial"/>
          <w:color w:val="19171C"/>
          <w:sz w:val="22"/>
          <w:szCs w:val="22"/>
          <w:lang w:val="en-US"/>
        </w:rPr>
        <w:t>How would your describe your approach to working with groups?</w:t>
      </w:r>
    </w:p>
    <w:p w:rsidR="00AB62AD" w:rsidRPr="00AB62AD" w:rsidRDefault="00AB62AD" w:rsidP="00AB62AD">
      <w:pPr>
        <w:tabs>
          <w:tab w:val="left" w:pos="945"/>
        </w:tabs>
        <w:rPr>
          <w:rFonts w:asciiTheme="majorHAnsi" w:hAnsiTheme="majorHAnsi" w:cs="Arial"/>
          <w:color w:val="19171C"/>
          <w:sz w:val="22"/>
          <w:szCs w:val="22"/>
          <w:lang w:val="en-US"/>
        </w:rPr>
      </w:pPr>
    </w:p>
    <w:p w:rsidR="00AB62AD" w:rsidRPr="00AB62AD" w:rsidRDefault="00AB62AD" w:rsidP="00AB62AD">
      <w:pPr>
        <w:tabs>
          <w:tab w:val="left" w:pos="945"/>
        </w:tabs>
        <w:rPr>
          <w:rFonts w:asciiTheme="majorHAnsi" w:hAnsiTheme="majorHAnsi" w:cs="Arial"/>
          <w:color w:val="19171C"/>
          <w:sz w:val="22"/>
          <w:szCs w:val="22"/>
          <w:lang w:val="en-US"/>
        </w:rPr>
      </w:pPr>
    </w:p>
    <w:p w:rsidR="00AB62AD" w:rsidRPr="00AB62AD" w:rsidRDefault="00AB62AD" w:rsidP="00AB62AD">
      <w:pPr>
        <w:tabs>
          <w:tab w:val="left" w:pos="945"/>
        </w:tabs>
        <w:rPr>
          <w:rFonts w:asciiTheme="majorHAnsi" w:hAnsiTheme="majorHAnsi" w:cs="Arial"/>
          <w:color w:val="19171C"/>
          <w:sz w:val="22"/>
          <w:szCs w:val="22"/>
          <w:lang w:val="en-US"/>
        </w:rPr>
      </w:pPr>
    </w:p>
    <w:p w:rsidR="00AB62AD" w:rsidRPr="00AB62AD" w:rsidRDefault="00AB62AD" w:rsidP="00AB62AD">
      <w:pPr>
        <w:tabs>
          <w:tab w:val="left" w:pos="945"/>
        </w:tabs>
        <w:rPr>
          <w:rFonts w:asciiTheme="majorHAnsi" w:hAnsiTheme="majorHAnsi" w:cs="Arial"/>
          <w:color w:val="19171C"/>
          <w:sz w:val="22"/>
          <w:szCs w:val="22"/>
          <w:lang w:val="en-US"/>
        </w:rPr>
      </w:pPr>
    </w:p>
    <w:p w:rsidR="00AB62AD" w:rsidRPr="00AB62AD" w:rsidRDefault="00AB62AD" w:rsidP="00AB62AD">
      <w:pPr>
        <w:tabs>
          <w:tab w:val="left" w:pos="945"/>
        </w:tabs>
        <w:rPr>
          <w:rFonts w:asciiTheme="majorHAnsi" w:hAnsiTheme="majorHAnsi" w:cs="Arial"/>
          <w:color w:val="19171C"/>
          <w:sz w:val="22"/>
          <w:szCs w:val="22"/>
          <w:lang w:val="en-US"/>
        </w:rPr>
      </w:pPr>
    </w:p>
    <w:p w:rsidR="00AB62AD" w:rsidRPr="00AB62AD" w:rsidRDefault="00AB62AD" w:rsidP="00AB62AD">
      <w:pPr>
        <w:tabs>
          <w:tab w:val="left" w:pos="945"/>
        </w:tabs>
        <w:rPr>
          <w:rFonts w:asciiTheme="majorHAnsi" w:hAnsiTheme="majorHAnsi" w:cs="Arial"/>
          <w:color w:val="19171C"/>
          <w:sz w:val="22"/>
          <w:szCs w:val="22"/>
          <w:lang w:val="en-US"/>
        </w:rPr>
      </w:pPr>
    </w:p>
    <w:p w:rsidR="00AB62AD" w:rsidRPr="00AB62AD" w:rsidRDefault="00AB62AD" w:rsidP="00AB62AD">
      <w:pPr>
        <w:tabs>
          <w:tab w:val="left" w:pos="945"/>
        </w:tabs>
        <w:rPr>
          <w:rFonts w:asciiTheme="majorHAnsi" w:hAnsiTheme="majorHAnsi" w:cs="Arial"/>
          <w:color w:val="19171C"/>
          <w:sz w:val="22"/>
          <w:szCs w:val="22"/>
          <w:lang w:val="en-US"/>
        </w:rPr>
      </w:pPr>
    </w:p>
    <w:p w:rsidR="00E70504" w:rsidRPr="00AB62AD" w:rsidRDefault="00AB62AD" w:rsidP="00AB62AD">
      <w:pPr>
        <w:tabs>
          <w:tab w:val="left" w:pos="945"/>
        </w:tabs>
        <w:rPr>
          <w:rFonts w:asciiTheme="majorHAnsi" w:hAnsiTheme="majorHAnsi" w:cs="Arial"/>
          <w:sz w:val="22"/>
          <w:szCs w:val="22"/>
        </w:rPr>
      </w:pPr>
      <w:r w:rsidRPr="00AB62AD">
        <w:rPr>
          <w:rFonts w:asciiTheme="majorHAnsi" w:hAnsiTheme="majorHAnsi" w:cs="Arial"/>
          <w:color w:val="19171C"/>
          <w:sz w:val="22"/>
          <w:szCs w:val="22"/>
          <w:lang w:val="en-US"/>
        </w:rPr>
        <w:t>Why does this specific work interest you?</w:t>
      </w:r>
      <w:r w:rsidR="009A6439" w:rsidRPr="00AB62AD">
        <w:rPr>
          <w:rFonts w:asciiTheme="majorHAnsi" w:hAnsiTheme="majorHAnsi" w:cs="Arial"/>
          <w:sz w:val="22"/>
          <w:szCs w:val="22"/>
        </w:rPr>
        <w:t xml:space="preserve">                                                      </w:t>
      </w:r>
      <w:r w:rsidR="00E70504" w:rsidRPr="00AB62AD">
        <w:rPr>
          <w:rFonts w:asciiTheme="majorHAnsi" w:hAnsiTheme="majorHAnsi" w:cs="Arial"/>
          <w:sz w:val="22"/>
          <w:szCs w:val="22"/>
        </w:rPr>
        <w:t xml:space="preserve">                        </w:t>
      </w:r>
    </w:p>
    <w:sectPr w:rsidR="00E70504" w:rsidRPr="00AB62AD" w:rsidSect="00645A75">
      <w:footerReference w:type="default" r:id="rId10"/>
      <w:pgSz w:w="11906" w:h="16838" w:code="9"/>
      <w:pgMar w:top="595" w:right="1021" w:bottom="907" w:left="102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D9" w:rsidRDefault="00E476D9" w:rsidP="00EE1486">
      <w:r>
        <w:separator/>
      </w:r>
    </w:p>
  </w:endnote>
  <w:endnote w:type="continuationSeparator" w:id="0">
    <w:p w:rsidR="00E476D9" w:rsidRDefault="00E476D9" w:rsidP="00EE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04" w:rsidRDefault="00E70504" w:rsidP="00E70504">
    <w:pPr>
      <w:pStyle w:val="Footer"/>
      <w:tabs>
        <w:tab w:val="clear" w:pos="8306"/>
        <w:tab w:val="right" w:pos="8080"/>
      </w:tabs>
      <w:rPr>
        <w:rFonts w:ascii="Arial" w:hAnsi="Arial" w:cs="Arial"/>
        <w:sz w:val="22"/>
      </w:rPr>
    </w:pPr>
  </w:p>
  <w:p w:rsidR="00E70504" w:rsidRDefault="00E70504" w:rsidP="00E70504">
    <w:pPr>
      <w:pStyle w:val="Footer"/>
      <w:tabs>
        <w:tab w:val="clear" w:pos="8306"/>
        <w:tab w:val="right" w:pos="8080"/>
      </w:tabs>
      <w:rPr>
        <w:rFonts w:ascii="Arial" w:hAnsi="Arial" w:cs="Arial"/>
        <w:sz w:val="22"/>
      </w:rPr>
    </w:pPr>
  </w:p>
  <w:p w:rsidR="00E70504" w:rsidRDefault="00E70504" w:rsidP="00E70504">
    <w:pPr>
      <w:pStyle w:val="Footer"/>
      <w:tabs>
        <w:tab w:val="clear" w:pos="8306"/>
        <w:tab w:val="right" w:pos="8080"/>
      </w:tabs>
      <w:rPr>
        <w:rFonts w:ascii="Arial" w:hAnsi="Arial" w:cs="Arial"/>
        <w:sz w:val="22"/>
      </w:rPr>
    </w:pPr>
  </w:p>
  <w:p w:rsidR="00E70504" w:rsidRDefault="00E70504" w:rsidP="00E70504">
    <w:pPr>
      <w:pStyle w:val="Footer"/>
      <w:tabs>
        <w:tab w:val="clear" w:pos="8306"/>
        <w:tab w:val="right" w:pos="8080"/>
      </w:tabs>
      <w:rPr>
        <w:rFonts w:ascii="Arial" w:hAnsi="Arial" w:cs="Arial"/>
        <w:sz w:val="22"/>
      </w:rPr>
    </w:pPr>
  </w:p>
  <w:p w:rsidR="00E70504" w:rsidRDefault="00E70504" w:rsidP="00E70504">
    <w:pPr>
      <w:pStyle w:val="Footer"/>
      <w:tabs>
        <w:tab w:val="clear" w:pos="8306"/>
        <w:tab w:val="right" w:pos="8080"/>
      </w:tabs>
      <w:rPr>
        <w:rFonts w:ascii="Arial" w:hAnsi="Arial" w:cs="Arial"/>
        <w:sz w:val="22"/>
      </w:rPr>
    </w:pPr>
  </w:p>
  <w:p w:rsidR="00EE1486" w:rsidRDefault="00C47E4A" w:rsidP="00E70504">
    <w:pPr>
      <w:pStyle w:val="Footer"/>
      <w:tabs>
        <w:tab w:val="clear" w:pos="8306"/>
        <w:tab w:val="right" w:pos="8080"/>
      </w:tabs>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399415</wp:posOffset>
              </wp:positionH>
              <wp:positionV relativeFrom="paragraph">
                <wp:posOffset>-699770</wp:posOffset>
              </wp:positionV>
              <wp:extent cx="5305425" cy="64897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648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504" w:rsidRDefault="006C564B" w:rsidP="00E70504">
                          <w:pPr>
                            <w:jc w:val="center"/>
                            <w:rPr>
                              <w:rFonts w:ascii="Arial" w:hAnsi="Arial" w:cs="Arial"/>
                              <w:sz w:val="18"/>
                              <w:szCs w:val="18"/>
                            </w:rPr>
                          </w:pPr>
                          <w:r w:rsidRPr="006C564B">
                            <w:rPr>
                              <w:rFonts w:ascii="Arial" w:hAnsi="Arial" w:cs="Arial"/>
                              <w:sz w:val="18"/>
                              <w:szCs w:val="18"/>
                            </w:rPr>
                            <w:t>Glasgow Women’s</w:t>
                          </w:r>
                          <w:r w:rsidR="00E70504">
                            <w:rPr>
                              <w:rFonts w:ascii="Arial" w:hAnsi="Arial" w:cs="Arial"/>
                              <w:sz w:val="18"/>
                              <w:szCs w:val="18"/>
                            </w:rPr>
                            <w:t xml:space="preserve"> Library</w:t>
                          </w:r>
                          <w:r w:rsidRPr="006C564B">
                            <w:rPr>
                              <w:rFonts w:ascii="Arial" w:hAnsi="Arial" w:cs="Arial"/>
                              <w:sz w:val="18"/>
                              <w:szCs w:val="18"/>
                            </w:rPr>
                            <w:t xml:space="preserve">, </w:t>
                          </w:r>
                          <w:r w:rsidR="00E70504">
                            <w:rPr>
                              <w:rFonts w:ascii="Arial" w:hAnsi="Arial" w:cs="Arial"/>
                              <w:sz w:val="18"/>
                              <w:szCs w:val="18"/>
                            </w:rPr>
                            <w:t xml:space="preserve">23 </w:t>
                          </w:r>
                          <w:proofErr w:type="spellStart"/>
                          <w:r w:rsidR="00E70504">
                            <w:rPr>
                              <w:rFonts w:ascii="Arial" w:hAnsi="Arial" w:cs="Arial"/>
                              <w:sz w:val="18"/>
                              <w:szCs w:val="18"/>
                            </w:rPr>
                            <w:t>Landressy</w:t>
                          </w:r>
                          <w:proofErr w:type="spellEnd"/>
                          <w:r w:rsidR="00F84BA7">
                            <w:rPr>
                              <w:rFonts w:ascii="Arial" w:hAnsi="Arial" w:cs="Arial"/>
                              <w:sz w:val="18"/>
                              <w:szCs w:val="18"/>
                            </w:rPr>
                            <w:t xml:space="preserve"> Street, Glasgow </w:t>
                          </w:r>
                          <w:r w:rsidR="00E70504">
                            <w:rPr>
                              <w:rFonts w:ascii="Arial" w:hAnsi="Arial" w:cs="Arial"/>
                              <w:sz w:val="18"/>
                              <w:szCs w:val="18"/>
                            </w:rPr>
                            <w:t xml:space="preserve">G40 1BP     </w:t>
                          </w:r>
                          <w:r w:rsidR="00F84BA7">
                            <w:rPr>
                              <w:rFonts w:ascii="Arial" w:hAnsi="Arial" w:cs="Arial"/>
                              <w:sz w:val="18"/>
                              <w:szCs w:val="18"/>
                            </w:rPr>
                            <w:t>Tel:</w:t>
                          </w:r>
                          <w:r>
                            <w:rPr>
                              <w:rFonts w:ascii="Arial" w:hAnsi="Arial" w:cs="Arial"/>
                              <w:sz w:val="18"/>
                              <w:szCs w:val="18"/>
                            </w:rPr>
                            <w:t xml:space="preserve"> 0141 </w:t>
                          </w:r>
                          <w:r w:rsidR="00E70504">
                            <w:rPr>
                              <w:rFonts w:ascii="Arial" w:hAnsi="Arial" w:cs="Arial"/>
                              <w:sz w:val="18"/>
                              <w:szCs w:val="18"/>
                            </w:rPr>
                            <w:t>550 2267</w:t>
                          </w:r>
                        </w:p>
                        <w:p w:rsidR="00EE1486" w:rsidRPr="006C564B" w:rsidRDefault="00EE1486" w:rsidP="00E70504">
                          <w:pPr>
                            <w:jc w:val="center"/>
                            <w:rPr>
                              <w:rFonts w:ascii="Arial" w:hAnsi="Arial" w:cs="Arial"/>
                              <w:sz w:val="18"/>
                              <w:szCs w:val="18"/>
                            </w:rPr>
                          </w:pPr>
                          <w:r w:rsidRPr="006C564B">
                            <w:rPr>
                              <w:rFonts w:ascii="Arial" w:hAnsi="Arial" w:cs="Arial"/>
                              <w:sz w:val="18"/>
                              <w:szCs w:val="18"/>
                            </w:rPr>
                            <w:t>E</w:t>
                          </w:r>
                          <w:r w:rsidR="00863E1A" w:rsidRPr="006C564B">
                            <w:rPr>
                              <w:rFonts w:ascii="Arial" w:hAnsi="Arial" w:cs="Arial"/>
                              <w:sz w:val="18"/>
                              <w:szCs w:val="18"/>
                            </w:rPr>
                            <w:t xml:space="preserve">mail: </w:t>
                          </w:r>
                          <w:r w:rsidR="0056033F">
                            <w:rPr>
                              <w:rFonts w:ascii="Arial" w:hAnsi="Arial" w:cs="Arial"/>
                              <w:sz w:val="18"/>
                              <w:szCs w:val="18"/>
                            </w:rPr>
                            <w:t>info</w:t>
                          </w:r>
                          <w:r w:rsidR="00E70504">
                            <w:rPr>
                              <w:rFonts w:ascii="Arial" w:hAnsi="Arial" w:cs="Arial"/>
                              <w:sz w:val="18"/>
                              <w:szCs w:val="18"/>
                            </w:rPr>
                            <w:t>@womenslibrary.org.uk</w:t>
                          </w:r>
                          <w:r w:rsidR="004675A0" w:rsidRPr="006C564B">
                            <w:rPr>
                              <w:rFonts w:ascii="Arial" w:hAnsi="Arial" w:cs="Arial"/>
                              <w:sz w:val="18"/>
                              <w:szCs w:val="18"/>
                            </w:rPr>
                            <w:t xml:space="preserve">  </w:t>
                          </w:r>
                          <w:r w:rsidR="00E70504">
                            <w:rPr>
                              <w:rFonts w:ascii="Arial" w:hAnsi="Arial" w:cs="Arial"/>
                              <w:sz w:val="18"/>
                              <w:szCs w:val="18"/>
                            </w:rPr>
                            <w:t xml:space="preserve">   </w:t>
                          </w:r>
                          <w:r w:rsidR="004675A0" w:rsidRPr="006C564B">
                            <w:rPr>
                              <w:rFonts w:ascii="Arial" w:hAnsi="Arial" w:cs="Arial"/>
                              <w:sz w:val="18"/>
                              <w:szCs w:val="18"/>
                            </w:rPr>
                            <w:t>Website:</w:t>
                          </w:r>
                          <w:r w:rsidRPr="006C564B">
                            <w:rPr>
                              <w:rFonts w:ascii="Arial" w:hAnsi="Arial" w:cs="Arial"/>
                              <w:sz w:val="18"/>
                              <w:szCs w:val="18"/>
                            </w:rPr>
                            <w:t xml:space="preserve"> </w:t>
                          </w:r>
                          <w:r w:rsidR="004675A0" w:rsidRPr="006C564B">
                            <w:rPr>
                              <w:rFonts w:ascii="Arial" w:hAnsi="Arial" w:cs="Arial"/>
                              <w:sz w:val="18"/>
                              <w:szCs w:val="18"/>
                            </w:rPr>
                            <w:t>womenslibrary.org.uk</w:t>
                          </w:r>
                        </w:p>
                        <w:p w:rsidR="004675A0" w:rsidRPr="006C564B" w:rsidRDefault="004675A0" w:rsidP="00E70504">
                          <w:pPr>
                            <w:jc w:val="center"/>
                            <w:rPr>
                              <w:rFonts w:ascii="Arial" w:hAnsi="Arial" w:cs="Arial"/>
                              <w:sz w:val="18"/>
                              <w:szCs w:val="18"/>
                            </w:rPr>
                          </w:pPr>
                          <w:r w:rsidRPr="006C564B">
                            <w:rPr>
                              <w:rFonts w:ascii="Arial" w:hAnsi="Arial" w:cs="Arial"/>
                              <w:sz w:val="18"/>
                              <w:szCs w:val="18"/>
                            </w:rPr>
                            <w:t>Find us on Facebook: facebook.com/</w:t>
                          </w:r>
                          <w:proofErr w:type="spellStart"/>
                          <w:r w:rsidRPr="006C564B">
                            <w:rPr>
                              <w:rFonts w:ascii="Arial" w:hAnsi="Arial" w:cs="Arial"/>
                              <w:sz w:val="18"/>
                              <w:szCs w:val="18"/>
                            </w:rPr>
                            <w:t>womenslibrary</w:t>
                          </w:r>
                          <w:proofErr w:type="spellEnd"/>
                          <w:r w:rsidR="00E70504">
                            <w:rPr>
                              <w:rFonts w:ascii="Arial" w:hAnsi="Arial" w:cs="Arial"/>
                              <w:sz w:val="18"/>
                              <w:szCs w:val="18"/>
                            </w:rPr>
                            <w:t xml:space="preserve"> </w:t>
                          </w:r>
                          <w:r w:rsidRPr="006C564B">
                            <w:rPr>
                              <w:rFonts w:ascii="Arial" w:hAnsi="Arial" w:cs="Arial"/>
                              <w:sz w:val="18"/>
                              <w:szCs w:val="18"/>
                            </w:rPr>
                            <w:t xml:space="preserve">    Follow us on Twitter: @</w:t>
                          </w:r>
                          <w:proofErr w:type="spellStart"/>
                          <w:r w:rsidRPr="006C564B">
                            <w:rPr>
                              <w:rFonts w:ascii="Arial" w:hAnsi="Arial" w:cs="Arial"/>
                              <w:sz w:val="18"/>
                              <w:szCs w:val="18"/>
                            </w:rPr>
                            <w:t>gwlkettle</w:t>
                          </w:r>
                          <w:proofErr w:type="spellEnd"/>
                        </w:p>
                        <w:p w:rsidR="00EE1486" w:rsidRPr="006C564B" w:rsidRDefault="00EE1486" w:rsidP="00E70504">
                          <w:pPr>
                            <w:jc w:val="center"/>
                            <w:rPr>
                              <w:rFonts w:ascii="Arial" w:hAnsi="Arial" w:cs="Arial"/>
                              <w:sz w:val="18"/>
                              <w:szCs w:val="18"/>
                            </w:rPr>
                          </w:pPr>
                          <w:r w:rsidRPr="006C564B">
                            <w:rPr>
                              <w:rFonts w:ascii="Arial" w:hAnsi="Arial" w:cs="Arial"/>
                              <w:sz w:val="18"/>
                              <w:szCs w:val="18"/>
                            </w:rPr>
                            <w:t>Registered Company</w:t>
                          </w:r>
                          <w:r w:rsidR="004675A0" w:rsidRPr="006C564B">
                            <w:rPr>
                              <w:rFonts w:ascii="Arial" w:hAnsi="Arial" w:cs="Arial"/>
                              <w:sz w:val="18"/>
                              <w:szCs w:val="18"/>
                            </w:rPr>
                            <w:t xml:space="preserve"> No: 178507</w:t>
                          </w:r>
                          <w:r w:rsidR="00E70504">
                            <w:rPr>
                              <w:rFonts w:ascii="Arial" w:hAnsi="Arial" w:cs="Arial"/>
                              <w:sz w:val="18"/>
                              <w:szCs w:val="18"/>
                            </w:rPr>
                            <w:t xml:space="preserve"> </w:t>
                          </w:r>
                          <w:r w:rsidR="004675A0" w:rsidRPr="006C564B">
                            <w:rPr>
                              <w:rFonts w:ascii="Arial" w:hAnsi="Arial" w:cs="Arial"/>
                              <w:sz w:val="18"/>
                              <w:szCs w:val="18"/>
                            </w:rPr>
                            <w:t xml:space="preserve">    </w:t>
                          </w:r>
                          <w:r w:rsidRPr="006C564B">
                            <w:rPr>
                              <w:rFonts w:ascii="Arial" w:hAnsi="Arial" w:cs="Arial"/>
                              <w:sz w:val="18"/>
                              <w:szCs w:val="18"/>
                            </w:rPr>
                            <w:t>Charity No</w:t>
                          </w:r>
                          <w:r w:rsidR="001F20B8" w:rsidRPr="006C564B">
                            <w:rPr>
                              <w:rFonts w:ascii="Arial" w:hAnsi="Arial" w:cs="Arial"/>
                              <w:sz w:val="18"/>
                              <w:szCs w:val="18"/>
                            </w:rPr>
                            <w:t>: SC0</w:t>
                          </w:r>
                          <w:r w:rsidR="004675A0" w:rsidRPr="006C564B">
                            <w:rPr>
                              <w:rFonts w:ascii="Arial" w:hAnsi="Arial" w:cs="Arial"/>
                              <w:sz w:val="18"/>
                              <w:szCs w:val="18"/>
                            </w:rPr>
                            <w:t>29881</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5pt;margin-top:-55.1pt;width:417.75pt;height:5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" stroked="f">
              <v:textbox inset=",0">
                <w:txbxContent>
                  <w:p w:rsidR="00E70504" w:rsidRDefault="006C564B" w:rsidP="00E70504">
                    <w:pPr>
                      <w:jc w:val="center"/>
                      <w:rPr>
                        <w:rFonts w:ascii="Arial" w:hAnsi="Arial" w:cs="Arial"/>
                        <w:sz w:val="18"/>
                        <w:szCs w:val="18"/>
                      </w:rPr>
                    </w:pPr>
                    <w:r w:rsidRPr="006C564B">
                      <w:rPr>
                        <w:rFonts w:ascii="Arial" w:hAnsi="Arial" w:cs="Arial"/>
                        <w:sz w:val="18"/>
                        <w:szCs w:val="18"/>
                      </w:rPr>
                      <w:t>Glasgow Women’s</w:t>
                    </w:r>
                    <w:r w:rsidR="00E70504">
                      <w:rPr>
                        <w:rFonts w:ascii="Arial" w:hAnsi="Arial" w:cs="Arial"/>
                        <w:sz w:val="18"/>
                        <w:szCs w:val="18"/>
                      </w:rPr>
                      <w:t xml:space="preserve"> Library</w:t>
                    </w:r>
                    <w:r w:rsidRPr="006C564B">
                      <w:rPr>
                        <w:rFonts w:ascii="Arial" w:hAnsi="Arial" w:cs="Arial"/>
                        <w:sz w:val="18"/>
                        <w:szCs w:val="18"/>
                      </w:rPr>
                      <w:t xml:space="preserve">, </w:t>
                    </w:r>
                    <w:r w:rsidR="00E70504">
                      <w:rPr>
                        <w:rFonts w:ascii="Arial" w:hAnsi="Arial" w:cs="Arial"/>
                        <w:sz w:val="18"/>
                        <w:szCs w:val="18"/>
                      </w:rPr>
                      <w:t xml:space="preserve">23 </w:t>
                    </w:r>
                    <w:proofErr w:type="spellStart"/>
                    <w:r w:rsidR="00E70504">
                      <w:rPr>
                        <w:rFonts w:ascii="Arial" w:hAnsi="Arial" w:cs="Arial"/>
                        <w:sz w:val="18"/>
                        <w:szCs w:val="18"/>
                      </w:rPr>
                      <w:t>Landressy</w:t>
                    </w:r>
                    <w:proofErr w:type="spellEnd"/>
                    <w:r w:rsidR="00F84BA7">
                      <w:rPr>
                        <w:rFonts w:ascii="Arial" w:hAnsi="Arial" w:cs="Arial"/>
                        <w:sz w:val="18"/>
                        <w:szCs w:val="18"/>
                      </w:rPr>
                      <w:t xml:space="preserve"> Street, Glasgow </w:t>
                    </w:r>
                    <w:r w:rsidR="00E70504">
                      <w:rPr>
                        <w:rFonts w:ascii="Arial" w:hAnsi="Arial" w:cs="Arial"/>
                        <w:sz w:val="18"/>
                        <w:szCs w:val="18"/>
                      </w:rPr>
                      <w:t xml:space="preserve">G40 1BP     </w:t>
                    </w:r>
                    <w:r w:rsidR="00F84BA7">
                      <w:rPr>
                        <w:rFonts w:ascii="Arial" w:hAnsi="Arial" w:cs="Arial"/>
                        <w:sz w:val="18"/>
                        <w:szCs w:val="18"/>
                      </w:rPr>
                      <w:t>Tel:</w:t>
                    </w:r>
                    <w:r>
                      <w:rPr>
                        <w:rFonts w:ascii="Arial" w:hAnsi="Arial" w:cs="Arial"/>
                        <w:sz w:val="18"/>
                        <w:szCs w:val="18"/>
                      </w:rPr>
                      <w:t xml:space="preserve"> 0141 </w:t>
                    </w:r>
                    <w:r w:rsidR="00E70504">
                      <w:rPr>
                        <w:rFonts w:ascii="Arial" w:hAnsi="Arial" w:cs="Arial"/>
                        <w:sz w:val="18"/>
                        <w:szCs w:val="18"/>
                      </w:rPr>
                      <w:t>550 2267</w:t>
                    </w:r>
                  </w:p>
                  <w:p w:rsidR="00EE1486" w:rsidRPr="006C564B" w:rsidRDefault="00EE1486" w:rsidP="00E70504">
                    <w:pPr>
                      <w:jc w:val="center"/>
                      <w:rPr>
                        <w:rFonts w:ascii="Arial" w:hAnsi="Arial" w:cs="Arial"/>
                        <w:sz w:val="18"/>
                        <w:szCs w:val="18"/>
                      </w:rPr>
                    </w:pPr>
                    <w:r w:rsidRPr="006C564B">
                      <w:rPr>
                        <w:rFonts w:ascii="Arial" w:hAnsi="Arial" w:cs="Arial"/>
                        <w:sz w:val="18"/>
                        <w:szCs w:val="18"/>
                      </w:rPr>
                      <w:t>E</w:t>
                    </w:r>
                    <w:r w:rsidR="00863E1A" w:rsidRPr="006C564B">
                      <w:rPr>
                        <w:rFonts w:ascii="Arial" w:hAnsi="Arial" w:cs="Arial"/>
                        <w:sz w:val="18"/>
                        <w:szCs w:val="18"/>
                      </w:rPr>
                      <w:t xml:space="preserve">mail: </w:t>
                    </w:r>
                    <w:r w:rsidR="0056033F">
                      <w:rPr>
                        <w:rFonts w:ascii="Arial" w:hAnsi="Arial" w:cs="Arial"/>
                        <w:sz w:val="18"/>
                        <w:szCs w:val="18"/>
                      </w:rPr>
                      <w:t>info</w:t>
                    </w:r>
                    <w:r w:rsidR="00E70504">
                      <w:rPr>
                        <w:rFonts w:ascii="Arial" w:hAnsi="Arial" w:cs="Arial"/>
                        <w:sz w:val="18"/>
                        <w:szCs w:val="18"/>
                      </w:rPr>
                      <w:t>@womenslibrary.org.uk</w:t>
                    </w:r>
                    <w:r w:rsidR="004675A0" w:rsidRPr="006C564B">
                      <w:rPr>
                        <w:rFonts w:ascii="Arial" w:hAnsi="Arial" w:cs="Arial"/>
                        <w:sz w:val="18"/>
                        <w:szCs w:val="18"/>
                      </w:rPr>
                      <w:t xml:space="preserve">  </w:t>
                    </w:r>
                    <w:r w:rsidR="00E70504">
                      <w:rPr>
                        <w:rFonts w:ascii="Arial" w:hAnsi="Arial" w:cs="Arial"/>
                        <w:sz w:val="18"/>
                        <w:szCs w:val="18"/>
                      </w:rPr>
                      <w:t xml:space="preserve">   </w:t>
                    </w:r>
                    <w:r w:rsidR="004675A0" w:rsidRPr="006C564B">
                      <w:rPr>
                        <w:rFonts w:ascii="Arial" w:hAnsi="Arial" w:cs="Arial"/>
                        <w:sz w:val="18"/>
                        <w:szCs w:val="18"/>
                      </w:rPr>
                      <w:t>Website:</w:t>
                    </w:r>
                    <w:r w:rsidRPr="006C564B">
                      <w:rPr>
                        <w:rFonts w:ascii="Arial" w:hAnsi="Arial" w:cs="Arial"/>
                        <w:sz w:val="18"/>
                        <w:szCs w:val="18"/>
                      </w:rPr>
                      <w:t xml:space="preserve"> </w:t>
                    </w:r>
                    <w:r w:rsidR="004675A0" w:rsidRPr="006C564B">
                      <w:rPr>
                        <w:rFonts w:ascii="Arial" w:hAnsi="Arial" w:cs="Arial"/>
                        <w:sz w:val="18"/>
                        <w:szCs w:val="18"/>
                      </w:rPr>
                      <w:t>womenslibrary.org.uk</w:t>
                    </w:r>
                  </w:p>
                  <w:p w:rsidR="004675A0" w:rsidRPr="006C564B" w:rsidRDefault="004675A0" w:rsidP="00E70504">
                    <w:pPr>
                      <w:jc w:val="center"/>
                      <w:rPr>
                        <w:rFonts w:ascii="Arial" w:hAnsi="Arial" w:cs="Arial"/>
                        <w:sz w:val="18"/>
                        <w:szCs w:val="18"/>
                      </w:rPr>
                    </w:pPr>
                    <w:r w:rsidRPr="006C564B">
                      <w:rPr>
                        <w:rFonts w:ascii="Arial" w:hAnsi="Arial" w:cs="Arial"/>
                        <w:sz w:val="18"/>
                        <w:szCs w:val="18"/>
                      </w:rPr>
                      <w:t>Find us on Facebook: facebook.com/</w:t>
                    </w:r>
                    <w:proofErr w:type="spellStart"/>
                    <w:r w:rsidRPr="006C564B">
                      <w:rPr>
                        <w:rFonts w:ascii="Arial" w:hAnsi="Arial" w:cs="Arial"/>
                        <w:sz w:val="18"/>
                        <w:szCs w:val="18"/>
                      </w:rPr>
                      <w:t>womenslibrary</w:t>
                    </w:r>
                    <w:proofErr w:type="spellEnd"/>
                    <w:r w:rsidR="00E70504">
                      <w:rPr>
                        <w:rFonts w:ascii="Arial" w:hAnsi="Arial" w:cs="Arial"/>
                        <w:sz w:val="18"/>
                        <w:szCs w:val="18"/>
                      </w:rPr>
                      <w:t xml:space="preserve"> </w:t>
                    </w:r>
                    <w:r w:rsidRPr="006C564B">
                      <w:rPr>
                        <w:rFonts w:ascii="Arial" w:hAnsi="Arial" w:cs="Arial"/>
                        <w:sz w:val="18"/>
                        <w:szCs w:val="18"/>
                      </w:rPr>
                      <w:t xml:space="preserve">    Follow us on Twitter: @</w:t>
                    </w:r>
                    <w:proofErr w:type="spellStart"/>
                    <w:r w:rsidRPr="006C564B">
                      <w:rPr>
                        <w:rFonts w:ascii="Arial" w:hAnsi="Arial" w:cs="Arial"/>
                        <w:sz w:val="18"/>
                        <w:szCs w:val="18"/>
                      </w:rPr>
                      <w:t>gwlkettle</w:t>
                    </w:r>
                    <w:proofErr w:type="spellEnd"/>
                  </w:p>
                  <w:p w:rsidR="00EE1486" w:rsidRPr="006C564B" w:rsidRDefault="00EE1486" w:rsidP="00E70504">
                    <w:pPr>
                      <w:jc w:val="center"/>
                      <w:rPr>
                        <w:rFonts w:ascii="Arial" w:hAnsi="Arial" w:cs="Arial"/>
                        <w:sz w:val="18"/>
                        <w:szCs w:val="18"/>
                      </w:rPr>
                    </w:pPr>
                    <w:r w:rsidRPr="006C564B">
                      <w:rPr>
                        <w:rFonts w:ascii="Arial" w:hAnsi="Arial" w:cs="Arial"/>
                        <w:sz w:val="18"/>
                        <w:szCs w:val="18"/>
                      </w:rPr>
                      <w:t>Registered Company</w:t>
                    </w:r>
                    <w:r w:rsidR="004675A0" w:rsidRPr="006C564B">
                      <w:rPr>
                        <w:rFonts w:ascii="Arial" w:hAnsi="Arial" w:cs="Arial"/>
                        <w:sz w:val="18"/>
                        <w:szCs w:val="18"/>
                      </w:rPr>
                      <w:t xml:space="preserve"> No: 178507</w:t>
                    </w:r>
                    <w:r w:rsidR="00E70504">
                      <w:rPr>
                        <w:rFonts w:ascii="Arial" w:hAnsi="Arial" w:cs="Arial"/>
                        <w:sz w:val="18"/>
                        <w:szCs w:val="18"/>
                      </w:rPr>
                      <w:t xml:space="preserve"> </w:t>
                    </w:r>
                    <w:r w:rsidR="004675A0" w:rsidRPr="006C564B">
                      <w:rPr>
                        <w:rFonts w:ascii="Arial" w:hAnsi="Arial" w:cs="Arial"/>
                        <w:sz w:val="18"/>
                        <w:szCs w:val="18"/>
                      </w:rPr>
                      <w:t xml:space="preserve">    </w:t>
                    </w:r>
                    <w:r w:rsidRPr="006C564B">
                      <w:rPr>
                        <w:rFonts w:ascii="Arial" w:hAnsi="Arial" w:cs="Arial"/>
                        <w:sz w:val="18"/>
                        <w:szCs w:val="18"/>
                      </w:rPr>
                      <w:t>Charity No</w:t>
                    </w:r>
                    <w:r w:rsidR="001F20B8" w:rsidRPr="006C564B">
                      <w:rPr>
                        <w:rFonts w:ascii="Arial" w:hAnsi="Arial" w:cs="Arial"/>
                        <w:sz w:val="18"/>
                        <w:szCs w:val="18"/>
                      </w:rPr>
                      <w:t>: SC0</w:t>
                    </w:r>
                    <w:r w:rsidR="004675A0" w:rsidRPr="006C564B">
                      <w:rPr>
                        <w:rFonts w:ascii="Arial" w:hAnsi="Arial" w:cs="Arial"/>
                        <w:sz w:val="18"/>
                        <w:szCs w:val="18"/>
                      </w:rPr>
                      <w:t>29881</w:t>
                    </w:r>
                  </w:p>
                </w:txbxContent>
              </v:textbox>
            </v:shape>
          </w:pict>
        </mc:Fallback>
      </mc:AlternateContent>
    </w:r>
    <w:r>
      <w:rPr>
        <w:noProof/>
        <w:lang w:eastAsia="en-GB"/>
      </w:rPr>
      <w:drawing>
        <wp:anchor distT="0" distB="0" distL="114300" distR="114300" simplePos="0" relativeHeight="251658752" behindDoc="0" locked="0" layoutInCell="1" allowOverlap="1">
          <wp:simplePos x="0" y="0"/>
          <wp:positionH relativeFrom="column">
            <wp:posOffset>5904865</wp:posOffset>
          </wp:positionH>
          <wp:positionV relativeFrom="paragraph">
            <wp:posOffset>-822325</wp:posOffset>
          </wp:positionV>
          <wp:extent cx="695325" cy="771525"/>
          <wp:effectExtent l="0" t="0" r="9525" b="9525"/>
          <wp:wrapNone/>
          <wp:docPr id="3" name="Picture 3" descr="Museums LOGO  Scot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eums LOGO  Scots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simplePos x="0" y="0"/>
          <wp:positionH relativeFrom="column">
            <wp:posOffset>-381635</wp:posOffset>
          </wp:positionH>
          <wp:positionV relativeFrom="paragraph">
            <wp:posOffset>-822325</wp:posOffset>
          </wp:positionV>
          <wp:extent cx="695325" cy="695325"/>
          <wp:effectExtent l="0" t="0" r="9525" b="9525"/>
          <wp:wrapNone/>
          <wp:docPr id="1" name="Picture 3" descr="small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b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81E">
      <w:rPr>
        <w:rFonts w:ascii="Arial" w:hAnsi="Arial" w:cs="Arial"/>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D9" w:rsidRDefault="00E476D9" w:rsidP="00EE1486">
      <w:r>
        <w:separator/>
      </w:r>
    </w:p>
  </w:footnote>
  <w:footnote w:type="continuationSeparator" w:id="0">
    <w:p w:rsidR="00E476D9" w:rsidRDefault="00E476D9" w:rsidP="00EE1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4A"/>
    <w:rsid w:val="000373F6"/>
    <w:rsid w:val="00055E74"/>
    <w:rsid w:val="00091D2B"/>
    <w:rsid w:val="000C75A4"/>
    <w:rsid w:val="0010193E"/>
    <w:rsid w:val="00113765"/>
    <w:rsid w:val="001270FB"/>
    <w:rsid w:val="00152628"/>
    <w:rsid w:val="00190233"/>
    <w:rsid w:val="001D31D7"/>
    <w:rsid w:val="001F20B8"/>
    <w:rsid w:val="00220FE5"/>
    <w:rsid w:val="00224F25"/>
    <w:rsid w:val="00225076"/>
    <w:rsid w:val="00232C14"/>
    <w:rsid w:val="00240D10"/>
    <w:rsid w:val="00250780"/>
    <w:rsid w:val="00287E32"/>
    <w:rsid w:val="00304EEA"/>
    <w:rsid w:val="0032799C"/>
    <w:rsid w:val="0032799D"/>
    <w:rsid w:val="00371DDC"/>
    <w:rsid w:val="00380202"/>
    <w:rsid w:val="00390112"/>
    <w:rsid w:val="003A1A04"/>
    <w:rsid w:val="003C0957"/>
    <w:rsid w:val="003F3F32"/>
    <w:rsid w:val="003F46F9"/>
    <w:rsid w:val="003F5907"/>
    <w:rsid w:val="00412432"/>
    <w:rsid w:val="004311A9"/>
    <w:rsid w:val="00434633"/>
    <w:rsid w:val="004503A3"/>
    <w:rsid w:val="004675A0"/>
    <w:rsid w:val="00492042"/>
    <w:rsid w:val="004B2778"/>
    <w:rsid w:val="004C7CFB"/>
    <w:rsid w:val="00500B7A"/>
    <w:rsid w:val="00507F27"/>
    <w:rsid w:val="00527538"/>
    <w:rsid w:val="00556027"/>
    <w:rsid w:val="0056033F"/>
    <w:rsid w:val="00567CEF"/>
    <w:rsid w:val="005A703B"/>
    <w:rsid w:val="005B520F"/>
    <w:rsid w:val="005D7DDD"/>
    <w:rsid w:val="00645A75"/>
    <w:rsid w:val="0068515E"/>
    <w:rsid w:val="006B4F34"/>
    <w:rsid w:val="006C564B"/>
    <w:rsid w:val="006D2D9E"/>
    <w:rsid w:val="006D7C0F"/>
    <w:rsid w:val="006E70CE"/>
    <w:rsid w:val="006F0B0B"/>
    <w:rsid w:val="00700A12"/>
    <w:rsid w:val="00703631"/>
    <w:rsid w:val="00717F5E"/>
    <w:rsid w:val="00796300"/>
    <w:rsid w:val="007A15D2"/>
    <w:rsid w:val="007C3A27"/>
    <w:rsid w:val="007C46BE"/>
    <w:rsid w:val="007E7A69"/>
    <w:rsid w:val="00844B26"/>
    <w:rsid w:val="00854FF3"/>
    <w:rsid w:val="00863E1A"/>
    <w:rsid w:val="008674AC"/>
    <w:rsid w:val="00887ECE"/>
    <w:rsid w:val="008A62DB"/>
    <w:rsid w:val="008C3779"/>
    <w:rsid w:val="00912F39"/>
    <w:rsid w:val="00914E39"/>
    <w:rsid w:val="00942BDA"/>
    <w:rsid w:val="009748F3"/>
    <w:rsid w:val="00981CD9"/>
    <w:rsid w:val="00986E30"/>
    <w:rsid w:val="009A6439"/>
    <w:rsid w:val="009D4BBE"/>
    <w:rsid w:val="009D71C7"/>
    <w:rsid w:val="009F247B"/>
    <w:rsid w:val="00A01D2A"/>
    <w:rsid w:val="00A533C7"/>
    <w:rsid w:val="00A738ED"/>
    <w:rsid w:val="00AA166E"/>
    <w:rsid w:val="00AA23BC"/>
    <w:rsid w:val="00AB62AD"/>
    <w:rsid w:val="00AD6D00"/>
    <w:rsid w:val="00B043C8"/>
    <w:rsid w:val="00B07002"/>
    <w:rsid w:val="00B36222"/>
    <w:rsid w:val="00B41FA3"/>
    <w:rsid w:val="00B4396B"/>
    <w:rsid w:val="00B63DC0"/>
    <w:rsid w:val="00B668EF"/>
    <w:rsid w:val="00B7697A"/>
    <w:rsid w:val="00BB541C"/>
    <w:rsid w:val="00BB5E50"/>
    <w:rsid w:val="00BD6B08"/>
    <w:rsid w:val="00BE5442"/>
    <w:rsid w:val="00BE7143"/>
    <w:rsid w:val="00C05B96"/>
    <w:rsid w:val="00C16DC4"/>
    <w:rsid w:val="00C47E4A"/>
    <w:rsid w:val="00C51955"/>
    <w:rsid w:val="00C54341"/>
    <w:rsid w:val="00C64D1D"/>
    <w:rsid w:val="00CA725B"/>
    <w:rsid w:val="00CB1D8F"/>
    <w:rsid w:val="00CC29C5"/>
    <w:rsid w:val="00CC500F"/>
    <w:rsid w:val="00CF43F2"/>
    <w:rsid w:val="00D46DD6"/>
    <w:rsid w:val="00D567F2"/>
    <w:rsid w:val="00D765FE"/>
    <w:rsid w:val="00D8574E"/>
    <w:rsid w:val="00DC5896"/>
    <w:rsid w:val="00E22B40"/>
    <w:rsid w:val="00E41F44"/>
    <w:rsid w:val="00E476D9"/>
    <w:rsid w:val="00E53279"/>
    <w:rsid w:val="00E57BCF"/>
    <w:rsid w:val="00E61881"/>
    <w:rsid w:val="00E70504"/>
    <w:rsid w:val="00E76794"/>
    <w:rsid w:val="00E8405D"/>
    <w:rsid w:val="00EC21FE"/>
    <w:rsid w:val="00EE0A1E"/>
    <w:rsid w:val="00EE1486"/>
    <w:rsid w:val="00F51539"/>
    <w:rsid w:val="00F84BA7"/>
    <w:rsid w:val="00F8639A"/>
    <w:rsid w:val="00F908F7"/>
    <w:rsid w:val="00FB7FDC"/>
    <w:rsid w:val="00FC6A3C"/>
    <w:rsid w:val="00FD481E"/>
    <w:rsid w:val="00FD6DA0"/>
    <w:rsid w:val="00FE25F6"/>
    <w:rsid w:val="00FE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lang w:eastAsia="en-GB"/>
    </w:rPr>
  </w:style>
  <w:style w:type="paragraph" w:customStyle="1" w:styleId="notop">
    <w:name w:val="notop"/>
    <w:basedOn w:val="Normal"/>
    <w:pPr>
      <w:spacing w:before="100" w:beforeAutospacing="1" w:after="100" w:afterAutospacing="1"/>
    </w:pPr>
    <w:rPr>
      <w:lang w:eastAsia="en-GB"/>
    </w:rPr>
  </w:style>
  <w:style w:type="character" w:styleId="Strong">
    <w:name w:val="Strong"/>
    <w:qFormat/>
    <w:rPr>
      <w:b/>
      <w:bCs/>
    </w:rPr>
  </w:style>
  <w:style w:type="paragraph" w:styleId="BalloonText">
    <w:name w:val="Balloon Text"/>
    <w:basedOn w:val="Normal"/>
    <w:link w:val="BalloonTextChar"/>
    <w:rsid w:val="00C54341"/>
    <w:rPr>
      <w:rFonts w:ascii="Tahoma" w:hAnsi="Tahoma" w:cs="Tahoma"/>
      <w:sz w:val="16"/>
      <w:szCs w:val="16"/>
    </w:rPr>
  </w:style>
  <w:style w:type="character" w:customStyle="1" w:styleId="BalloonTextChar">
    <w:name w:val="Balloon Text Char"/>
    <w:link w:val="BalloonText"/>
    <w:rsid w:val="00C5434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lang w:eastAsia="en-GB"/>
    </w:rPr>
  </w:style>
  <w:style w:type="paragraph" w:customStyle="1" w:styleId="notop">
    <w:name w:val="notop"/>
    <w:basedOn w:val="Normal"/>
    <w:pPr>
      <w:spacing w:before="100" w:beforeAutospacing="1" w:after="100" w:afterAutospacing="1"/>
    </w:pPr>
    <w:rPr>
      <w:lang w:eastAsia="en-GB"/>
    </w:rPr>
  </w:style>
  <w:style w:type="character" w:styleId="Strong">
    <w:name w:val="Strong"/>
    <w:qFormat/>
    <w:rPr>
      <w:b/>
      <w:bCs/>
    </w:rPr>
  </w:style>
  <w:style w:type="paragraph" w:styleId="BalloonText">
    <w:name w:val="Balloon Text"/>
    <w:basedOn w:val="Normal"/>
    <w:link w:val="BalloonTextChar"/>
    <w:rsid w:val="00C54341"/>
    <w:rPr>
      <w:rFonts w:ascii="Tahoma" w:hAnsi="Tahoma" w:cs="Tahoma"/>
      <w:sz w:val="16"/>
      <w:szCs w:val="16"/>
    </w:rPr>
  </w:style>
  <w:style w:type="character" w:customStyle="1" w:styleId="BalloonTextChar">
    <w:name w:val="Balloon Text Char"/>
    <w:link w:val="BalloonText"/>
    <w:rsid w:val="00C5434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6403">
      <w:bodyDiv w:val="1"/>
      <w:marLeft w:val="0"/>
      <w:marRight w:val="0"/>
      <w:marTop w:val="0"/>
      <w:marBottom w:val="0"/>
      <w:divBdr>
        <w:top w:val="none" w:sz="0" w:space="0" w:color="auto"/>
        <w:left w:val="none" w:sz="0" w:space="0" w:color="auto"/>
        <w:bottom w:val="none" w:sz="0" w:space="0" w:color="auto"/>
        <w:right w:val="none" w:sz="0" w:space="0" w:color="auto"/>
      </w:divBdr>
      <w:divsChild>
        <w:div w:id="435491861">
          <w:marLeft w:val="0"/>
          <w:marRight w:val="0"/>
          <w:marTop w:val="0"/>
          <w:marBottom w:val="0"/>
          <w:divBdr>
            <w:top w:val="none" w:sz="0" w:space="0" w:color="auto"/>
            <w:left w:val="none" w:sz="0" w:space="0" w:color="auto"/>
            <w:bottom w:val="none" w:sz="0" w:space="0" w:color="auto"/>
            <w:right w:val="none" w:sz="0" w:space="0" w:color="auto"/>
          </w:divBdr>
        </w:div>
        <w:div w:id="739136965">
          <w:marLeft w:val="0"/>
          <w:marRight w:val="0"/>
          <w:marTop w:val="0"/>
          <w:marBottom w:val="0"/>
          <w:divBdr>
            <w:top w:val="none" w:sz="0" w:space="0" w:color="auto"/>
            <w:left w:val="none" w:sz="0" w:space="0" w:color="auto"/>
            <w:bottom w:val="none" w:sz="0" w:space="0" w:color="auto"/>
            <w:right w:val="none" w:sz="0" w:space="0" w:color="auto"/>
          </w:divBdr>
        </w:div>
        <w:div w:id="771777353">
          <w:marLeft w:val="0"/>
          <w:marRight w:val="0"/>
          <w:marTop w:val="0"/>
          <w:marBottom w:val="0"/>
          <w:divBdr>
            <w:top w:val="none" w:sz="0" w:space="0" w:color="auto"/>
            <w:left w:val="none" w:sz="0" w:space="0" w:color="auto"/>
            <w:bottom w:val="none" w:sz="0" w:space="0" w:color="auto"/>
            <w:right w:val="none" w:sz="0" w:space="0" w:color="auto"/>
          </w:divBdr>
        </w:div>
        <w:div w:id="1277055987">
          <w:marLeft w:val="0"/>
          <w:marRight w:val="0"/>
          <w:marTop w:val="0"/>
          <w:marBottom w:val="0"/>
          <w:divBdr>
            <w:top w:val="none" w:sz="0" w:space="0" w:color="auto"/>
            <w:left w:val="none" w:sz="0" w:space="0" w:color="auto"/>
            <w:bottom w:val="none" w:sz="0" w:space="0" w:color="auto"/>
            <w:right w:val="none" w:sz="0" w:space="0" w:color="auto"/>
          </w:divBdr>
        </w:div>
        <w:div w:id="2048335698">
          <w:marLeft w:val="0"/>
          <w:marRight w:val="0"/>
          <w:marTop w:val="0"/>
          <w:marBottom w:val="0"/>
          <w:divBdr>
            <w:top w:val="none" w:sz="0" w:space="0" w:color="auto"/>
            <w:left w:val="none" w:sz="0" w:space="0" w:color="auto"/>
            <w:bottom w:val="none" w:sz="0" w:space="0" w:color="auto"/>
            <w:right w:val="none" w:sz="0" w:space="0" w:color="auto"/>
          </w:divBdr>
        </w:div>
        <w:div w:id="2124839339">
          <w:marLeft w:val="0"/>
          <w:marRight w:val="0"/>
          <w:marTop w:val="0"/>
          <w:marBottom w:val="0"/>
          <w:divBdr>
            <w:top w:val="none" w:sz="0" w:space="0" w:color="auto"/>
            <w:left w:val="none" w:sz="0" w:space="0" w:color="auto"/>
            <w:bottom w:val="none" w:sz="0" w:space="0" w:color="auto"/>
            <w:right w:val="none" w:sz="0" w:space="0" w:color="auto"/>
          </w:divBdr>
        </w:div>
      </w:divsChild>
    </w:div>
    <w:div w:id="465856563">
      <w:bodyDiv w:val="1"/>
      <w:marLeft w:val="0"/>
      <w:marRight w:val="0"/>
      <w:marTop w:val="0"/>
      <w:marBottom w:val="0"/>
      <w:divBdr>
        <w:top w:val="none" w:sz="0" w:space="0" w:color="auto"/>
        <w:left w:val="none" w:sz="0" w:space="0" w:color="auto"/>
        <w:bottom w:val="none" w:sz="0" w:space="0" w:color="auto"/>
        <w:right w:val="none" w:sz="0" w:space="0" w:color="auto"/>
      </w:divBdr>
    </w:div>
    <w:div w:id="538395063">
      <w:bodyDiv w:val="1"/>
      <w:marLeft w:val="0"/>
      <w:marRight w:val="0"/>
      <w:marTop w:val="0"/>
      <w:marBottom w:val="0"/>
      <w:divBdr>
        <w:top w:val="none" w:sz="0" w:space="0" w:color="auto"/>
        <w:left w:val="none" w:sz="0" w:space="0" w:color="auto"/>
        <w:bottom w:val="none" w:sz="0" w:space="0" w:color="auto"/>
        <w:right w:val="none" w:sz="0" w:space="0" w:color="auto"/>
      </w:divBdr>
    </w:div>
    <w:div w:id="1346713584">
      <w:bodyDiv w:val="1"/>
      <w:marLeft w:val="0"/>
      <w:marRight w:val="0"/>
      <w:marTop w:val="0"/>
      <w:marBottom w:val="0"/>
      <w:divBdr>
        <w:top w:val="none" w:sz="0" w:space="0" w:color="auto"/>
        <w:left w:val="none" w:sz="0" w:space="0" w:color="auto"/>
        <w:bottom w:val="none" w:sz="0" w:space="0" w:color="auto"/>
        <w:right w:val="none" w:sz="0" w:space="0" w:color="auto"/>
      </w:divBdr>
    </w:div>
    <w:div w:id="1461191677">
      <w:bodyDiv w:val="1"/>
      <w:marLeft w:val="0"/>
      <w:marRight w:val="0"/>
      <w:marTop w:val="0"/>
      <w:marBottom w:val="0"/>
      <w:divBdr>
        <w:top w:val="none" w:sz="0" w:space="0" w:color="auto"/>
        <w:left w:val="none" w:sz="0" w:space="0" w:color="auto"/>
        <w:bottom w:val="none" w:sz="0" w:space="0" w:color="auto"/>
        <w:right w:val="none" w:sz="0" w:space="0" w:color="auto"/>
      </w:divBdr>
    </w:div>
    <w:div w:id="1737969820">
      <w:bodyDiv w:val="1"/>
      <w:marLeft w:val="0"/>
      <w:marRight w:val="0"/>
      <w:marTop w:val="0"/>
      <w:marBottom w:val="0"/>
      <w:divBdr>
        <w:top w:val="none" w:sz="0" w:space="0" w:color="auto"/>
        <w:left w:val="none" w:sz="0" w:space="0" w:color="auto"/>
        <w:bottom w:val="none" w:sz="0" w:space="0" w:color="auto"/>
        <w:right w:val="none" w:sz="0" w:space="0" w:color="auto"/>
      </w:divBdr>
    </w:div>
    <w:div w:id="185441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ropbox\GWL%20templates\Letterhead%20and%20Compliments%20Slips\GWL%20Landressy%20Stree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F87A0-D9A9-4435-B797-DDFF2876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GWL Landressy Street Letterhead</Template>
  <TotalTime>15</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20th August 2004</vt:lpstr>
    </vt:vector>
  </TitlesOfParts>
  <Company>Glasgow Women's Library</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August 2004</dc:title>
  <dc:creator>Laura</dc:creator>
  <cp:lastModifiedBy>Laura</cp:lastModifiedBy>
  <cp:revision>5</cp:revision>
  <cp:lastPrinted>2015-03-02T15:09:00Z</cp:lastPrinted>
  <dcterms:created xsi:type="dcterms:W3CDTF">2015-03-02T15:03:00Z</dcterms:created>
  <dcterms:modified xsi:type="dcterms:W3CDTF">2015-03-02T15:28:00Z</dcterms:modified>
</cp:coreProperties>
</file>